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8CD7" w14:textId="320D4957" w:rsidR="00366517" w:rsidRDefault="00366517" w:rsidP="0082656F">
      <w:pPr>
        <w:widowControl w:val="0"/>
        <w:pBdr>
          <w:top w:val="nil"/>
          <w:left w:val="nil"/>
          <w:bottom w:val="nil"/>
          <w:right w:val="nil"/>
          <w:between w:val="nil"/>
          <w:bar w:val="nil"/>
        </w:pBdr>
        <w:spacing w:after="0" w:line="240" w:lineRule="auto"/>
        <w:ind w:left="720" w:right="720"/>
        <w:jc w:val="center"/>
        <w:rPr>
          <w:rFonts w:ascii="Times New Roman" w:eastAsia="Arial Unicode MS" w:hAnsi="Times New Roman" w:cs="Times New Roman"/>
          <w:b/>
          <w:bCs/>
          <w:color w:val="000000"/>
          <w:kern w:val="0"/>
          <w:sz w:val="28"/>
          <w:szCs w:val="28"/>
          <w:u w:color="000000"/>
          <w:bdr w:val="nil"/>
          <w14:ligatures w14:val="none"/>
        </w:rPr>
      </w:pPr>
      <w:r>
        <w:rPr>
          <w:rFonts w:ascii="Times New Roman" w:eastAsia="Arial Unicode MS" w:hAnsi="Times New Roman" w:cs="Times New Roman"/>
          <w:b/>
          <w:bCs/>
          <w:noProof/>
          <w:color w:val="000000"/>
          <w:kern w:val="0"/>
          <w:sz w:val="28"/>
          <w:szCs w:val="28"/>
          <w:u w:color="000000"/>
          <w:bdr w:val="nil"/>
        </w:rPr>
        <w:drawing>
          <wp:inline distT="0" distB="0" distL="0" distR="0" wp14:anchorId="7BEB499B" wp14:editId="3824DDE3">
            <wp:extent cx="907576" cy="923672"/>
            <wp:effectExtent l="0" t="0" r="6985" b="0"/>
            <wp:docPr id="2068310993" name="Picture 3" descr="A logo with a fla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10993" name="Picture 3" descr="A logo with a flag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769" cy="946258"/>
                    </a:xfrm>
                    <a:prstGeom prst="rect">
                      <a:avLst/>
                    </a:prstGeom>
                  </pic:spPr>
                </pic:pic>
              </a:graphicData>
            </a:graphic>
          </wp:inline>
        </w:drawing>
      </w:r>
      <w:r>
        <w:rPr>
          <w:rFonts w:ascii="Times New Roman" w:eastAsia="Arial Unicode MS" w:hAnsi="Times New Roman" w:cs="Times New Roman"/>
          <w:b/>
          <w:bCs/>
          <w:color w:val="000000"/>
          <w:kern w:val="0"/>
          <w:sz w:val="28"/>
          <w:szCs w:val="28"/>
          <w:u w:color="000000"/>
          <w:bdr w:val="nil"/>
          <w14:ligatures w14:val="none"/>
        </w:rPr>
        <w:br/>
      </w:r>
    </w:p>
    <w:p w14:paraId="4E6A1492" w14:textId="5BE4BE16" w:rsidR="00ED4315" w:rsidRPr="00FB71BB" w:rsidRDefault="00ED4315" w:rsidP="0055708D">
      <w:pPr>
        <w:widowControl w:val="0"/>
        <w:pBdr>
          <w:top w:val="nil"/>
          <w:left w:val="nil"/>
          <w:bottom w:val="nil"/>
          <w:right w:val="nil"/>
          <w:between w:val="nil"/>
          <w:bar w:val="nil"/>
        </w:pBdr>
        <w:spacing w:after="0" w:line="240" w:lineRule="auto"/>
        <w:ind w:left="720" w:right="720"/>
        <w:jc w:val="center"/>
        <w:rPr>
          <w:rFonts w:ascii="Times New Roman" w:eastAsia="Arial Unicode MS" w:hAnsi="Times New Roman" w:cs="Times New Roman"/>
          <w:b/>
          <w:bCs/>
          <w:color w:val="000000"/>
          <w:kern w:val="0"/>
          <w:sz w:val="28"/>
          <w:szCs w:val="28"/>
          <w:u w:color="000000"/>
          <w:bdr w:val="nil"/>
          <w14:ligatures w14:val="none"/>
        </w:rPr>
      </w:pPr>
      <w:r w:rsidRPr="00FB71BB">
        <w:rPr>
          <w:rFonts w:ascii="Times New Roman" w:eastAsia="Arial Unicode MS" w:hAnsi="Times New Roman" w:cs="Times New Roman"/>
          <w:b/>
          <w:bCs/>
          <w:color w:val="000000"/>
          <w:kern w:val="0"/>
          <w:sz w:val="28"/>
          <w:szCs w:val="28"/>
          <w:u w:color="000000"/>
          <w:bdr w:val="nil"/>
          <w14:ligatures w14:val="none"/>
        </w:rPr>
        <w:t>PROJECT SUMMARY FORM</w:t>
      </w:r>
    </w:p>
    <w:p w14:paraId="587851FC" w14:textId="1DF7DD02" w:rsidR="00F0310E" w:rsidRPr="00FB71BB" w:rsidRDefault="0055708D" w:rsidP="00ED4315">
      <w:pPr>
        <w:widowControl w:val="0"/>
        <w:pBdr>
          <w:top w:val="nil"/>
          <w:left w:val="nil"/>
          <w:bottom w:val="nil"/>
          <w:right w:val="nil"/>
          <w:between w:val="nil"/>
          <w:bar w:val="nil"/>
        </w:pBdr>
        <w:spacing w:after="0" w:line="240" w:lineRule="auto"/>
        <w:ind w:left="720" w:right="720"/>
        <w:jc w:val="center"/>
        <w:rPr>
          <w:rFonts w:ascii="Times New Roman" w:eastAsia="Arial Unicode MS" w:hAnsi="Times New Roman" w:cs="Times New Roman"/>
          <w:b/>
          <w:bCs/>
          <w:color w:val="000000"/>
          <w:kern w:val="0"/>
          <w:sz w:val="28"/>
          <w:szCs w:val="28"/>
          <w:u w:color="000000"/>
          <w:bdr w:val="nil"/>
          <w14:ligatures w14:val="none"/>
        </w:rPr>
      </w:pPr>
      <w:r w:rsidRPr="00FB71BB">
        <w:rPr>
          <w:rFonts w:ascii="Times New Roman" w:eastAsia="Arial Unicode MS" w:hAnsi="Times New Roman" w:cs="Times New Roman"/>
          <w:b/>
          <w:bCs/>
          <w:color w:val="000000"/>
          <w:kern w:val="0"/>
          <w:sz w:val="28"/>
          <w:szCs w:val="28"/>
          <w:u w:color="000000"/>
          <w:bdr w:val="nil"/>
          <w14:ligatures w14:val="none"/>
        </w:rPr>
        <w:t>OHIO</w:t>
      </w:r>
      <w:r w:rsidR="00187DCA">
        <w:rPr>
          <w:rFonts w:ascii="Times New Roman" w:eastAsia="Arial Unicode MS" w:hAnsi="Times New Roman" w:cs="Times New Roman"/>
          <w:b/>
          <w:bCs/>
          <w:color w:val="000000"/>
          <w:kern w:val="0"/>
          <w:sz w:val="28"/>
          <w:szCs w:val="28"/>
          <w:u w:color="000000"/>
          <w:bdr w:val="nil"/>
          <w14:ligatures w14:val="none"/>
        </w:rPr>
        <w:t>’s</w:t>
      </w:r>
      <w:r w:rsidR="00F0310E" w:rsidRPr="00FB71BB">
        <w:rPr>
          <w:rFonts w:ascii="Times New Roman" w:eastAsia="Arial Unicode MS" w:hAnsi="Times New Roman" w:cs="Times New Roman"/>
          <w:b/>
          <w:bCs/>
          <w:color w:val="000000"/>
          <w:kern w:val="0"/>
          <w:sz w:val="28"/>
          <w:szCs w:val="28"/>
          <w:u w:color="000000"/>
          <w:bdr w:val="nil"/>
          <w14:ligatures w14:val="none"/>
        </w:rPr>
        <w:t xml:space="preserve"> STATE </w:t>
      </w:r>
      <w:r w:rsidRPr="00FB71BB">
        <w:rPr>
          <w:rFonts w:ascii="Times New Roman" w:eastAsia="Arial Unicode MS" w:hAnsi="Times New Roman" w:cs="Times New Roman"/>
          <w:b/>
          <w:bCs/>
          <w:color w:val="000000"/>
          <w:kern w:val="0"/>
          <w:sz w:val="28"/>
          <w:szCs w:val="28"/>
          <w:u w:color="000000"/>
          <w:bdr w:val="nil"/>
          <w14:ligatures w14:val="none"/>
        </w:rPr>
        <w:t>HISTORIC PRESERVATION OFFICE</w:t>
      </w:r>
    </w:p>
    <w:p w14:paraId="4A026244" w14:textId="77777777" w:rsidR="00ED4315" w:rsidRPr="00FB71BB" w:rsidRDefault="00ED4315" w:rsidP="00ED4315">
      <w:pPr>
        <w:widowControl w:val="0"/>
        <w:pBdr>
          <w:top w:val="nil"/>
          <w:left w:val="nil"/>
          <w:bottom w:val="nil"/>
          <w:right w:val="nil"/>
          <w:between w:val="nil"/>
          <w:bar w:val="nil"/>
        </w:pBdr>
        <w:spacing w:after="0" w:line="240" w:lineRule="auto"/>
        <w:ind w:left="720" w:right="720"/>
        <w:jc w:val="center"/>
        <w:rPr>
          <w:rFonts w:ascii="Times New Roman" w:eastAsia="Arial Unicode MS" w:hAnsi="Times New Roman" w:cs="Times New Roman"/>
          <w:color w:val="000000"/>
          <w:kern w:val="0"/>
          <w:u w:color="000000"/>
          <w:bdr w:val="nil"/>
          <w14:ligatures w14:val="none"/>
        </w:rPr>
      </w:pPr>
    </w:p>
    <w:p w14:paraId="379657BA" w14:textId="4A6ECD74" w:rsidR="007212C0" w:rsidRDefault="0055708D" w:rsidP="00004B40">
      <w:pPr>
        <w:widowControl w:val="0"/>
        <w:pBdr>
          <w:top w:val="nil"/>
          <w:left w:val="nil"/>
          <w:bottom w:val="nil"/>
          <w:right w:val="nil"/>
          <w:between w:val="nil"/>
          <w:bar w:val="nil"/>
        </w:pBdr>
        <w:spacing w:after="0" w:line="240" w:lineRule="auto"/>
        <w:ind w:left="720" w:right="720"/>
        <w:jc w:val="center"/>
        <w:rPr>
          <w:rFonts w:ascii="Times New Roman" w:eastAsia="Arial Unicode MS" w:hAnsi="Times New Roman" w:cs="Times New Roman"/>
          <w:b/>
          <w:bCs/>
          <w:color w:val="000000"/>
          <w:kern w:val="0"/>
          <w:u w:color="000000"/>
          <w:bdr w:val="nil"/>
          <w14:ligatures w14:val="none"/>
        </w:rPr>
      </w:pPr>
      <w:r w:rsidRPr="00FB71BB">
        <w:rPr>
          <w:rFonts w:ascii="Times New Roman" w:eastAsia="Arial Unicode MS" w:hAnsi="Times New Roman" w:cs="Times New Roman"/>
          <w:b/>
          <w:bCs/>
          <w:color w:val="000000"/>
          <w:kern w:val="0"/>
          <w:u w:color="000000"/>
          <w:bdr w:val="nil"/>
          <w14:ligatures w14:val="none"/>
        </w:rPr>
        <w:t xml:space="preserve">Section 106 Review </w:t>
      </w:r>
      <w:r w:rsidR="006D6B9B" w:rsidRPr="00FB71BB">
        <w:rPr>
          <w:rFonts w:ascii="Times New Roman" w:eastAsia="Arial Unicode MS" w:hAnsi="Times New Roman" w:cs="Times New Roman"/>
          <w:b/>
          <w:bCs/>
          <w:color w:val="000000"/>
          <w:kern w:val="0"/>
          <w:u w:color="000000"/>
          <w:bdr w:val="nil"/>
          <w14:ligatures w14:val="none"/>
        </w:rPr>
        <w:t>and Ohio Revised Code 149.53</w:t>
      </w:r>
    </w:p>
    <w:p w14:paraId="232DF405" w14:textId="77777777" w:rsidR="00004B40" w:rsidRPr="00004B40" w:rsidRDefault="00004B40" w:rsidP="00FA0322">
      <w:pPr>
        <w:widowControl w:val="0"/>
        <w:pBdr>
          <w:top w:val="nil"/>
          <w:left w:val="nil"/>
          <w:bottom w:val="nil"/>
          <w:right w:val="nil"/>
          <w:between w:val="nil"/>
          <w:bar w:val="nil"/>
        </w:pBdr>
        <w:spacing w:after="0" w:line="240" w:lineRule="auto"/>
        <w:ind w:left="720" w:right="720"/>
        <w:jc w:val="both"/>
        <w:rPr>
          <w:rFonts w:ascii="Times New Roman" w:eastAsia="Arial Unicode MS" w:hAnsi="Times New Roman" w:cs="Times New Roman"/>
          <w:b/>
          <w:bCs/>
          <w:color w:val="000000"/>
          <w:kern w:val="0"/>
          <w:u w:color="000000"/>
          <w:bdr w:val="nil"/>
          <w14:ligatures w14:val="none"/>
        </w:rPr>
      </w:pPr>
    </w:p>
    <w:p w14:paraId="377E289F" w14:textId="6761E80A" w:rsidR="00207043" w:rsidRDefault="00207043" w:rsidP="00FA0322">
      <w:pPr>
        <w:jc w:val="both"/>
        <w:rPr>
          <w:rFonts w:ascii="Times New Roman" w:hAnsi="Times New Roman" w:cs="Times New Roman"/>
        </w:rPr>
      </w:pPr>
      <w:r w:rsidRPr="00207043">
        <w:rPr>
          <w:rFonts w:ascii="Times New Roman" w:hAnsi="Times New Roman" w:cs="Times New Roman"/>
        </w:rPr>
        <w:t xml:space="preserve">This is a two-tiered form. Sections 1 to 3 must be completed by everyone submitting a </w:t>
      </w:r>
      <w:r>
        <w:rPr>
          <w:rFonts w:ascii="Times New Roman" w:hAnsi="Times New Roman" w:cs="Times New Roman"/>
        </w:rPr>
        <w:t>P</w:t>
      </w:r>
      <w:r w:rsidRPr="00207043">
        <w:rPr>
          <w:rFonts w:ascii="Times New Roman" w:hAnsi="Times New Roman" w:cs="Times New Roman"/>
        </w:rPr>
        <w:t xml:space="preserve">roject </w:t>
      </w:r>
      <w:r>
        <w:rPr>
          <w:rFonts w:ascii="Times New Roman" w:hAnsi="Times New Roman" w:cs="Times New Roman"/>
        </w:rPr>
        <w:t>S</w:t>
      </w:r>
      <w:r w:rsidRPr="00207043">
        <w:rPr>
          <w:rFonts w:ascii="Times New Roman" w:hAnsi="Times New Roman" w:cs="Times New Roman"/>
        </w:rPr>
        <w:t xml:space="preserve">ummary </w:t>
      </w:r>
      <w:r>
        <w:rPr>
          <w:rFonts w:ascii="Times New Roman" w:hAnsi="Times New Roman" w:cs="Times New Roman"/>
        </w:rPr>
        <w:t>F</w:t>
      </w:r>
      <w:r w:rsidRPr="00207043">
        <w:rPr>
          <w:rFonts w:ascii="Times New Roman" w:hAnsi="Times New Roman" w:cs="Times New Roman"/>
        </w:rPr>
        <w:t xml:space="preserve">orm </w:t>
      </w:r>
      <w:r w:rsidR="007C3B8D">
        <w:rPr>
          <w:rFonts w:ascii="Times New Roman" w:hAnsi="Times New Roman" w:cs="Times New Roman"/>
        </w:rPr>
        <w:t xml:space="preserve">(PSF) </w:t>
      </w:r>
      <w:r w:rsidRPr="00207043">
        <w:rPr>
          <w:rFonts w:ascii="Times New Roman" w:hAnsi="Times New Roman" w:cs="Times New Roman"/>
        </w:rPr>
        <w:t>to the Ohio</w:t>
      </w:r>
      <w:r w:rsidR="00187DCA">
        <w:rPr>
          <w:rFonts w:ascii="Times New Roman" w:hAnsi="Times New Roman" w:cs="Times New Roman"/>
        </w:rPr>
        <w:t>’s</w:t>
      </w:r>
      <w:r w:rsidRPr="00207043">
        <w:rPr>
          <w:rFonts w:ascii="Times New Roman" w:hAnsi="Times New Roman" w:cs="Times New Roman"/>
        </w:rPr>
        <w:t xml:space="preserve"> State Historic Preservation Office (SHPO). Sections 4 to 6 are reserved for agencies, consultants, or applicants that </w:t>
      </w:r>
      <w:r>
        <w:rPr>
          <w:rFonts w:ascii="Times New Roman" w:hAnsi="Times New Roman" w:cs="Times New Roman"/>
        </w:rPr>
        <w:t>have defined a</w:t>
      </w:r>
      <w:r w:rsidR="007C3B8D">
        <w:rPr>
          <w:rFonts w:ascii="Times New Roman" w:hAnsi="Times New Roman" w:cs="Times New Roman"/>
        </w:rPr>
        <w:t>n</w:t>
      </w:r>
      <w:r>
        <w:rPr>
          <w:rFonts w:ascii="Times New Roman" w:hAnsi="Times New Roman" w:cs="Times New Roman"/>
        </w:rPr>
        <w:t xml:space="preserve"> Area of Potential Effects, identified consulting </w:t>
      </w:r>
      <w:r w:rsidR="004537BC">
        <w:rPr>
          <w:rFonts w:ascii="Times New Roman" w:hAnsi="Times New Roman" w:cs="Times New Roman"/>
        </w:rPr>
        <w:t>parties and</w:t>
      </w:r>
      <w:r>
        <w:rPr>
          <w:rFonts w:ascii="Times New Roman" w:hAnsi="Times New Roman" w:cs="Times New Roman"/>
        </w:rPr>
        <w:t xml:space="preserve"> historic properties, and have made a determination of effect.  </w:t>
      </w:r>
    </w:p>
    <w:p w14:paraId="5155AC36" w14:textId="4B9DE9E2" w:rsidR="00004B40" w:rsidRDefault="00F539F4" w:rsidP="00FA0322">
      <w:pPr>
        <w:jc w:val="both"/>
        <w:rPr>
          <w:rFonts w:ascii="Times New Roman" w:hAnsi="Times New Roman" w:cs="Times New Roman"/>
        </w:rPr>
      </w:pPr>
      <w:r w:rsidRPr="00004B40">
        <w:rPr>
          <w:rFonts w:ascii="Times New Roman" w:hAnsi="Times New Roman" w:cs="Times New Roman"/>
        </w:rPr>
        <w:t xml:space="preserve">DO NOT USE THIS FORM </w:t>
      </w:r>
      <w:r>
        <w:rPr>
          <w:rFonts w:ascii="Times New Roman" w:hAnsi="Times New Roman" w:cs="Times New Roman"/>
        </w:rPr>
        <w:t>f</w:t>
      </w:r>
      <w:r w:rsidR="00004B40" w:rsidRPr="00004B40">
        <w:rPr>
          <w:rFonts w:ascii="Times New Roman" w:hAnsi="Times New Roman" w:cs="Times New Roman"/>
        </w:rPr>
        <w:t xml:space="preserve">or projects requiring a license from the </w:t>
      </w:r>
      <w:r w:rsidR="00004B40" w:rsidRPr="00004B40">
        <w:rPr>
          <w:rFonts w:ascii="Times New Roman" w:hAnsi="Times New Roman" w:cs="Times New Roman"/>
          <w:b/>
          <w:bCs/>
        </w:rPr>
        <w:t>Federal Communications Commission</w:t>
      </w:r>
      <w:r w:rsidR="00004B40" w:rsidRPr="00004B40">
        <w:rPr>
          <w:rFonts w:ascii="Times New Roman" w:hAnsi="Times New Roman" w:cs="Times New Roman"/>
        </w:rPr>
        <w:t>. Please submit the FCC Forms 620 or 621.</w:t>
      </w:r>
    </w:p>
    <w:p w14:paraId="47D5A5B6" w14:textId="3DBF056E" w:rsidR="00004B40" w:rsidRDefault="00004B40" w:rsidP="00FA0322">
      <w:pPr>
        <w:jc w:val="both"/>
        <w:rPr>
          <w:rFonts w:ascii="Times New Roman" w:hAnsi="Times New Roman" w:cs="Times New Roman"/>
          <w:b/>
          <w:bCs/>
        </w:rPr>
      </w:pPr>
      <w:r w:rsidRPr="00311A77">
        <w:rPr>
          <w:rFonts w:ascii="Times New Roman" w:eastAsia="Arial Unicode MS" w:hAnsi="Times New Roman" w:cs="Times New Roman"/>
          <w:noProof/>
          <w:color w:val="000000"/>
          <w:kern w:val="0"/>
          <w:u w:color="000000"/>
          <w:bdr w:val="nil"/>
          <w14:ligatures w14:val="none"/>
        </w:rPr>
        <mc:AlternateContent>
          <mc:Choice Requires="wps">
            <w:drawing>
              <wp:anchor distT="45720" distB="45720" distL="114300" distR="114300" simplePos="0" relativeHeight="251663360" behindDoc="0" locked="0" layoutInCell="1" allowOverlap="1" wp14:anchorId="7ADD2F47" wp14:editId="1CB90580">
                <wp:simplePos x="0" y="0"/>
                <wp:positionH relativeFrom="margin">
                  <wp:align>left</wp:align>
                </wp:positionH>
                <wp:positionV relativeFrom="paragraph">
                  <wp:posOffset>273050</wp:posOffset>
                </wp:positionV>
                <wp:extent cx="5913120" cy="6781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678180"/>
                        </a:xfrm>
                        <a:prstGeom prst="rect">
                          <a:avLst/>
                        </a:prstGeom>
                        <a:solidFill>
                          <a:srgbClr val="FFFFFF"/>
                        </a:solidFill>
                        <a:ln w="19050">
                          <a:solidFill>
                            <a:srgbClr val="000000"/>
                          </a:solidFill>
                          <a:miter lim="800000"/>
                          <a:headEnd/>
                          <a:tailEnd/>
                        </a:ln>
                      </wps:spPr>
                      <wps:txbx>
                        <w:txbxContent>
                          <w:p w14:paraId="35102BD7" w14:textId="2F11B3CA" w:rsidR="00004B40" w:rsidRPr="00207043" w:rsidRDefault="00004B40" w:rsidP="00004B40">
                            <w:pPr>
                              <w:jc w:val="center"/>
                              <w:rPr>
                                <w:rFonts w:ascii="Times New Roman" w:hAnsi="Times New Roman" w:cs="Times New Roman"/>
                              </w:rPr>
                            </w:pPr>
                            <w:r w:rsidRPr="00004B40">
                              <w:rPr>
                                <w:rFonts w:ascii="Times New Roman" w:hAnsi="Times New Roman" w:cs="Times New Roman"/>
                              </w:rPr>
                              <w:t xml:space="preserve">All fields that are applicable must be completed to prevent delays in the review process. Please note that SHPO </w:t>
                            </w:r>
                            <w:r w:rsidR="00F539F4">
                              <w:rPr>
                                <w:rFonts w:ascii="Times New Roman" w:hAnsi="Times New Roman" w:cs="Times New Roman"/>
                              </w:rPr>
                              <w:t>will not accept</w:t>
                            </w:r>
                            <w:r w:rsidRPr="00004B40">
                              <w:rPr>
                                <w:rFonts w:ascii="Times New Roman" w:hAnsi="Times New Roman" w:cs="Times New Roman"/>
                              </w:rPr>
                              <w:t xml:space="preserve"> a PSF without a federal or state agency contact provided.</w:t>
                            </w:r>
                          </w:p>
                          <w:p w14:paraId="3B1951F6" w14:textId="06FB4902" w:rsidR="00311A77" w:rsidRPr="007212C0" w:rsidRDefault="00311A77" w:rsidP="004537BC">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D2F47" id="_x0000_t202" coordsize="21600,21600" o:spt="202" path="m,l,21600r21600,l21600,xe">
                <v:stroke joinstyle="miter"/>
                <v:path gradientshapeok="t" o:connecttype="rect"/>
              </v:shapetype>
              <v:shape id="Text Box 2" o:spid="_x0000_s1026" type="#_x0000_t202" style="position:absolute;left:0;text-align:left;margin-left:0;margin-top:21.5pt;width:465.6pt;height:53.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" strokeweight="1.5pt">
                <v:textbox>
                  <w:txbxContent>
                    <w:p w14:paraId="35102BD7" w14:textId="2F11B3CA" w:rsidR="00004B40" w:rsidRPr="00207043" w:rsidRDefault="00004B40" w:rsidP="00004B40">
                      <w:pPr>
                        <w:jc w:val="center"/>
                        <w:rPr>
                          <w:rFonts w:ascii="Times New Roman" w:hAnsi="Times New Roman" w:cs="Times New Roman"/>
                        </w:rPr>
                      </w:pPr>
                      <w:r w:rsidRPr="00004B40">
                        <w:rPr>
                          <w:rFonts w:ascii="Times New Roman" w:hAnsi="Times New Roman" w:cs="Times New Roman"/>
                        </w:rPr>
                        <w:t xml:space="preserve">All fields that are applicable must be completed to prevent delays in the review process. Please note that SHPO </w:t>
                      </w:r>
                      <w:r w:rsidR="00F539F4">
                        <w:rPr>
                          <w:rFonts w:ascii="Times New Roman" w:hAnsi="Times New Roman" w:cs="Times New Roman"/>
                        </w:rPr>
                        <w:t>will not accept</w:t>
                      </w:r>
                      <w:r w:rsidRPr="00004B40">
                        <w:rPr>
                          <w:rFonts w:ascii="Times New Roman" w:hAnsi="Times New Roman" w:cs="Times New Roman"/>
                        </w:rPr>
                        <w:t xml:space="preserve"> a PSF without a federal or state agency contact provided.</w:t>
                      </w:r>
                    </w:p>
                    <w:p w14:paraId="3B1951F6" w14:textId="06FB4902" w:rsidR="00311A77" w:rsidRPr="007212C0" w:rsidRDefault="00311A77" w:rsidP="004537BC">
                      <w:pPr>
                        <w:jc w:val="center"/>
                        <w:rPr>
                          <w:rFonts w:ascii="Times New Roman" w:hAnsi="Times New Roman" w:cs="Times New Roman"/>
                        </w:rPr>
                      </w:pPr>
                    </w:p>
                  </w:txbxContent>
                </v:textbox>
                <w10:wrap type="square" anchorx="margin"/>
              </v:shape>
            </w:pict>
          </mc:Fallback>
        </mc:AlternateContent>
      </w:r>
      <w:r w:rsidRPr="00FB71BB">
        <w:rPr>
          <w:rFonts w:ascii="Times New Roman" w:hAnsi="Times New Roman" w:cs="Times New Roman"/>
        </w:rPr>
        <w:t xml:space="preserve">Questions can be directed to </w:t>
      </w:r>
      <w:hyperlink r:id="rId9" w:history="1">
        <w:r w:rsidRPr="00FB71BB">
          <w:rPr>
            <w:rStyle w:val="Hyperlink"/>
            <w:rFonts w:ascii="Times New Roman" w:hAnsi="Times New Roman" w:cs="Times New Roman"/>
          </w:rPr>
          <w:t>section106@ohiohistory.org</w:t>
        </w:r>
      </w:hyperlink>
      <w:r>
        <w:t>.</w:t>
      </w:r>
    </w:p>
    <w:p w14:paraId="3479B43E" w14:textId="24C5803F" w:rsidR="0055708D" w:rsidRPr="00004B40" w:rsidRDefault="0055708D" w:rsidP="004537BC">
      <w:pPr>
        <w:rPr>
          <w:rFonts w:ascii="Times New Roman" w:hAnsi="Times New Roman" w:cs="Times New Roman"/>
          <w:b/>
          <w:bCs/>
        </w:rPr>
      </w:pPr>
      <w:r w:rsidRPr="00FB71BB">
        <w:rPr>
          <w:rFonts w:ascii="Times New Roman" w:hAnsi="Times New Roman" w:cs="Times New Roman"/>
          <w:b/>
          <w:bCs/>
        </w:rPr>
        <w:t>SECTION 1</w:t>
      </w:r>
      <w:r w:rsidR="007C3B8D" w:rsidRPr="00FB71BB">
        <w:rPr>
          <w:rFonts w:ascii="Times New Roman" w:hAnsi="Times New Roman" w:cs="Times New Roman"/>
          <w:b/>
          <w:bCs/>
        </w:rPr>
        <w:t>: PROJECT</w:t>
      </w:r>
      <w:r w:rsidRPr="00FB71BB">
        <w:rPr>
          <w:rFonts w:ascii="Times New Roman" w:hAnsi="Times New Roman" w:cs="Times New Roman"/>
          <w:b/>
          <w:bCs/>
        </w:rPr>
        <w:t xml:space="preserve"> CONTACT INFORMATION </w:t>
      </w:r>
    </w:p>
    <w:p w14:paraId="0592663A" w14:textId="23A61E4B" w:rsidR="00311A77" w:rsidRDefault="0055708D" w:rsidP="004537BC">
      <w:pPr>
        <w:pStyle w:val="ListParagraph"/>
        <w:numPr>
          <w:ilvl w:val="0"/>
          <w:numId w:val="1"/>
        </w:numPr>
        <w:rPr>
          <w:rFonts w:ascii="Times New Roman" w:hAnsi="Times New Roman" w:cs="Times New Roman"/>
        </w:rPr>
      </w:pPr>
      <w:r w:rsidRPr="00FB71BB">
        <w:rPr>
          <w:rFonts w:ascii="Times New Roman" w:hAnsi="Times New Roman" w:cs="Times New Roman"/>
        </w:rPr>
        <w:t>Applicant Contact Information:</w:t>
      </w:r>
    </w:p>
    <w:p w14:paraId="7C2B6911" w14:textId="60404AF9" w:rsidR="00311A77" w:rsidRDefault="00311A77" w:rsidP="004537BC">
      <w:pPr>
        <w:pStyle w:val="ListParagraph"/>
        <w:numPr>
          <w:ilvl w:val="1"/>
          <w:numId w:val="1"/>
        </w:numPr>
        <w:rPr>
          <w:rFonts w:ascii="Times New Roman" w:hAnsi="Times New Roman" w:cs="Times New Roman"/>
        </w:rPr>
      </w:pPr>
      <w:r>
        <w:rPr>
          <w:rFonts w:ascii="Times New Roman" w:hAnsi="Times New Roman" w:cs="Times New Roman"/>
        </w:rPr>
        <w:t>Name</w:t>
      </w:r>
    </w:p>
    <w:p w14:paraId="286AB6B3" w14:textId="6887CB1E" w:rsidR="00311A77" w:rsidRDefault="00311A77" w:rsidP="004537BC">
      <w:pPr>
        <w:pStyle w:val="ListParagraph"/>
        <w:numPr>
          <w:ilvl w:val="1"/>
          <w:numId w:val="1"/>
        </w:numPr>
        <w:rPr>
          <w:rFonts w:ascii="Times New Roman" w:hAnsi="Times New Roman" w:cs="Times New Roman"/>
        </w:rPr>
      </w:pPr>
      <w:r>
        <w:rPr>
          <w:rFonts w:ascii="Times New Roman" w:hAnsi="Times New Roman" w:cs="Times New Roman"/>
        </w:rPr>
        <w:t>Agency/Company</w:t>
      </w:r>
    </w:p>
    <w:p w14:paraId="20EFBEE1" w14:textId="3C882FA4" w:rsidR="00311A77" w:rsidRDefault="00311A77" w:rsidP="004537BC">
      <w:pPr>
        <w:pStyle w:val="ListParagraph"/>
        <w:numPr>
          <w:ilvl w:val="1"/>
          <w:numId w:val="1"/>
        </w:numPr>
        <w:rPr>
          <w:rFonts w:ascii="Times New Roman" w:hAnsi="Times New Roman" w:cs="Times New Roman"/>
        </w:rPr>
      </w:pPr>
      <w:r>
        <w:rPr>
          <w:rFonts w:ascii="Times New Roman" w:hAnsi="Times New Roman" w:cs="Times New Roman"/>
        </w:rPr>
        <w:t>Mailing Address</w:t>
      </w:r>
    </w:p>
    <w:p w14:paraId="287A8D04" w14:textId="4F987614" w:rsidR="00311A77" w:rsidRDefault="00311A77" w:rsidP="004537BC">
      <w:pPr>
        <w:pStyle w:val="ListParagraph"/>
        <w:numPr>
          <w:ilvl w:val="1"/>
          <w:numId w:val="1"/>
        </w:numPr>
        <w:rPr>
          <w:rFonts w:ascii="Times New Roman" w:hAnsi="Times New Roman" w:cs="Times New Roman"/>
        </w:rPr>
      </w:pPr>
      <w:r>
        <w:rPr>
          <w:rFonts w:ascii="Times New Roman" w:hAnsi="Times New Roman" w:cs="Times New Roman"/>
        </w:rPr>
        <w:t>Phone Number</w:t>
      </w:r>
    </w:p>
    <w:p w14:paraId="7847EF95" w14:textId="26F6AC64" w:rsidR="00311A77" w:rsidRPr="004537BC" w:rsidRDefault="00311A77" w:rsidP="004537BC">
      <w:pPr>
        <w:pStyle w:val="ListParagraph"/>
        <w:numPr>
          <w:ilvl w:val="1"/>
          <w:numId w:val="1"/>
        </w:numPr>
        <w:rPr>
          <w:rFonts w:ascii="Times New Roman" w:hAnsi="Times New Roman" w:cs="Times New Roman"/>
        </w:rPr>
      </w:pPr>
      <w:r>
        <w:rPr>
          <w:rFonts w:ascii="Times New Roman" w:hAnsi="Times New Roman" w:cs="Times New Roman"/>
        </w:rPr>
        <w:t>Email Address</w:t>
      </w:r>
    </w:p>
    <w:p w14:paraId="50BDD009" w14:textId="3801333E" w:rsidR="00514A94" w:rsidRPr="00FB71BB" w:rsidRDefault="0055708D" w:rsidP="004537BC">
      <w:pPr>
        <w:pStyle w:val="ListParagraph"/>
        <w:numPr>
          <w:ilvl w:val="0"/>
          <w:numId w:val="1"/>
        </w:numPr>
        <w:rPr>
          <w:rFonts w:ascii="Times New Roman" w:hAnsi="Times New Roman" w:cs="Times New Roman"/>
        </w:rPr>
      </w:pPr>
      <w:r w:rsidRPr="00FB71BB">
        <w:rPr>
          <w:rFonts w:ascii="Times New Roman" w:hAnsi="Times New Roman" w:cs="Times New Roman"/>
        </w:rPr>
        <w:t>Project Name and</w:t>
      </w:r>
      <w:r w:rsidR="0075394C">
        <w:rPr>
          <w:rFonts w:ascii="Times New Roman" w:hAnsi="Times New Roman" w:cs="Times New Roman"/>
        </w:rPr>
        <w:t xml:space="preserve"> Basic Information</w:t>
      </w:r>
    </w:p>
    <w:p w14:paraId="02E810DB" w14:textId="0C738532" w:rsidR="0075394C" w:rsidRDefault="0075394C" w:rsidP="004537BC">
      <w:pPr>
        <w:pStyle w:val="ListParagraph"/>
        <w:numPr>
          <w:ilvl w:val="0"/>
          <w:numId w:val="7"/>
        </w:numPr>
        <w:rPr>
          <w:rFonts w:ascii="Times New Roman" w:hAnsi="Times New Roman" w:cs="Times New Roman"/>
        </w:rPr>
      </w:pPr>
      <w:r>
        <w:rPr>
          <w:rFonts w:ascii="Times New Roman" w:hAnsi="Times New Roman" w:cs="Times New Roman"/>
        </w:rPr>
        <w:t>Project Nam</w:t>
      </w:r>
      <w:r w:rsidR="00004B40">
        <w:rPr>
          <w:rFonts w:ascii="Times New Roman" w:hAnsi="Times New Roman" w:cs="Times New Roman"/>
        </w:rPr>
        <w:t>e</w:t>
      </w:r>
    </w:p>
    <w:p w14:paraId="20E0172C" w14:textId="436488FC" w:rsidR="002B6E0F" w:rsidRPr="00FB71BB" w:rsidRDefault="0055708D" w:rsidP="004537BC">
      <w:pPr>
        <w:pStyle w:val="ListParagraph"/>
        <w:numPr>
          <w:ilvl w:val="0"/>
          <w:numId w:val="7"/>
        </w:numPr>
        <w:rPr>
          <w:rFonts w:ascii="Times New Roman" w:hAnsi="Times New Roman" w:cs="Times New Roman"/>
        </w:rPr>
      </w:pPr>
      <w:r w:rsidRPr="00FB71BB">
        <w:rPr>
          <w:rFonts w:ascii="Times New Roman" w:hAnsi="Times New Roman" w:cs="Times New Roman"/>
        </w:rPr>
        <w:t xml:space="preserve">Is this a new project submittal to SHPO? </w:t>
      </w:r>
      <w:r w:rsidR="002B6E0F" w:rsidRPr="00FB71BB">
        <w:rPr>
          <w:rFonts w:ascii="Times New Roman" w:hAnsi="Times New Roman" w:cs="Times New Roman"/>
        </w:rPr>
        <w:t>YES or NO</w:t>
      </w:r>
    </w:p>
    <w:p w14:paraId="26615589" w14:textId="286BCB9B" w:rsidR="00514A94" w:rsidRPr="00FB71BB" w:rsidRDefault="0055708D" w:rsidP="004537BC">
      <w:pPr>
        <w:pStyle w:val="ListParagraph"/>
        <w:ind w:left="1080"/>
        <w:rPr>
          <w:rFonts w:ascii="Times New Roman" w:hAnsi="Times New Roman" w:cs="Times New Roman"/>
        </w:rPr>
      </w:pPr>
      <w:r w:rsidRPr="00FB71BB">
        <w:rPr>
          <w:rFonts w:ascii="Times New Roman" w:hAnsi="Times New Roman" w:cs="Times New Roman"/>
        </w:rPr>
        <w:t xml:space="preserve">If </w:t>
      </w:r>
      <w:r w:rsidR="002B6E0F" w:rsidRPr="00FB71BB">
        <w:rPr>
          <w:rFonts w:ascii="Times New Roman" w:hAnsi="Times New Roman" w:cs="Times New Roman"/>
        </w:rPr>
        <w:t>NO</w:t>
      </w:r>
      <w:r w:rsidRPr="00FB71BB">
        <w:rPr>
          <w:rFonts w:ascii="Times New Roman" w:hAnsi="Times New Roman" w:cs="Times New Roman"/>
        </w:rPr>
        <w:t xml:space="preserve">, please provide the SHPO Reference Number from previous </w:t>
      </w:r>
      <w:r w:rsidR="00514A94" w:rsidRPr="00FB71BB">
        <w:rPr>
          <w:rFonts w:ascii="Times New Roman" w:hAnsi="Times New Roman" w:cs="Times New Roman"/>
        </w:rPr>
        <w:t>submission.</w:t>
      </w:r>
      <w:r w:rsidRPr="00FB71BB">
        <w:rPr>
          <w:rFonts w:ascii="Times New Roman" w:hAnsi="Times New Roman" w:cs="Times New Roman"/>
        </w:rPr>
        <w:t> </w:t>
      </w:r>
      <w:r w:rsidRPr="00FB71BB">
        <w:rPr>
          <w:rFonts w:ascii="Times New Roman" w:hAnsi="Times New Roman" w:cs="Times New Roman"/>
        </w:rPr>
        <w:tab/>
        <w:t>     </w:t>
      </w:r>
    </w:p>
    <w:p w14:paraId="6B78E074" w14:textId="41E39FE6" w:rsidR="0055708D" w:rsidRPr="00FB71BB" w:rsidRDefault="0055708D" w:rsidP="004537BC">
      <w:pPr>
        <w:pStyle w:val="ListParagraph"/>
        <w:numPr>
          <w:ilvl w:val="0"/>
          <w:numId w:val="7"/>
        </w:numPr>
        <w:rPr>
          <w:rFonts w:ascii="Times New Roman" w:hAnsi="Times New Roman" w:cs="Times New Roman"/>
        </w:rPr>
      </w:pPr>
      <w:r w:rsidRPr="00FB71BB">
        <w:rPr>
          <w:rFonts w:ascii="Times New Roman" w:hAnsi="Times New Roman" w:cs="Times New Roman"/>
        </w:rPr>
        <w:t xml:space="preserve">Reference number used by Federal/State Agency to identify this </w:t>
      </w:r>
      <w:r w:rsidR="00BD4DDA" w:rsidRPr="00FB71BB">
        <w:rPr>
          <w:rFonts w:ascii="Times New Roman" w:hAnsi="Times New Roman" w:cs="Times New Roman"/>
        </w:rPr>
        <w:t>project.</w:t>
      </w:r>
      <w:r w:rsidRPr="00FB71BB">
        <w:rPr>
          <w:rFonts w:ascii="Times New Roman" w:hAnsi="Times New Roman" w:cs="Times New Roman"/>
        </w:rPr>
        <w:t xml:space="preserve">  </w:t>
      </w:r>
    </w:p>
    <w:p w14:paraId="2BB41421" w14:textId="20A5DEE1" w:rsidR="0055708D" w:rsidRPr="00FB71BB" w:rsidRDefault="0055708D" w:rsidP="004537BC">
      <w:pPr>
        <w:pStyle w:val="ListParagraph"/>
        <w:numPr>
          <w:ilvl w:val="0"/>
          <w:numId w:val="1"/>
        </w:numPr>
        <w:rPr>
          <w:rFonts w:ascii="Times New Roman" w:hAnsi="Times New Roman" w:cs="Times New Roman"/>
        </w:rPr>
      </w:pPr>
      <w:r w:rsidRPr="00FB71BB">
        <w:rPr>
          <w:rFonts w:ascii="Times New Roman" w:hAnsi="Times New Roman" w:cs="Times New Roman"/>
        </w:rPr>
        <w:t>Project Address or vicinity</w:t>
      </w:r>
    </w:p>
    <w:p w14:paraId="3D73F0E7" w14:textId="5CDB903B" w:rsidR="0055708D" w:rsidRPr="00FB71BB" w:rsidRDefault="0055708D" w:rsidP="004537BC">
      <w:pPr>
        <w:pStyle w:val="ListParagraph"/>
        <w:numPr>
          <w:ilvl w:val="0"/>
          <w:numId w:val="1"/>
        </w:numPr>
        <w:rPr>
          <w:rFonts w:ascii="Times New Roman" w:hAnsi="Times New Roman" w:cs="Times New Roman"/>
        </w:rPr>
      </w:pPr>
      <w:r w:rsidRPr="00FB71BB">
        <w:rPr>
          <w:rFonts w:ascii="Times New Roman" w:hAnsi="Times New Roman" w:cs="Times New Roman"/>
        </w:rPr>
        <w:t>City/Township</w:t>
      </w:r>
    </w:p>
    <w:p w14:paraId="1C0F7646" w14:textId="1B6BBDEC" w:rsidR="0055708D" w:rsidRDefault="0055708D" w:rsidP="004537BC">
      <w:pPr>
        <w:pStyle w:val="ListParagraph"/>
        <w:numPr>
          <w:ilvl w:val="0"/>
          <w:numId w:val="1"/>
        </w:numPr>
        <w:rPr>
          <w:rFonts w:ascii="Times New Roman" w:hAnsi="Times New Roman" w:cs="Times New Roman"/>
        </w:rPr>
      </w:pPr>
      <w:r w:rsidRPr="00FB71BB">
        <w:rPr>
          <w:rFonts w:ascii="Times New Roman" w:hAnsi="Times New Roman" w:cs="Times New Roman"/>
        </w:rPr>
        <w:t>County</w:t>
      </w:r>
    </w:p>
    <w:p w14:paraId="303225CC" w14:textId="4B6B48BE" w:rsidR="00FA0322" w:rsidRPr="00FB71BB" w:rsidRDefault="00FA0322" w:rsidP="004537BC">
      <w:pPr>
        <w:pStyle w:val="ListParagraph"/>
        <w:numPr>
          <w:ilvl w:val="0"/>
          <w:numId w:val="1"/>
        </w:numPr>
        <w:rPr>
          <w:rFonts w:ascii="Times New Roman" w:hAnsi="Times New Roman" w:cs="Times New Roman"/>
        </w:rPr>
      </w:pPr>
      <w:r>
        <w:rPr>
          <w:rFonts w:ascii="Times New Roman" w:hAnsi="Times New Roman" w:cs="Times New Roman"/>
        </w:rPr>
        <w:t xml:space="preserve">Is this a submission for Section 106? If YES, complete G &amp; H. If NO, complete I, J, &amp; K. </w:t>
      </w:r>
    </w:p>
    <w:p w14:paraId="2C0424CB" w14:textId="156158F8" w:rsidR="0055708D" w:rsidRPr="00FB71BB" w:rsidRDefault="0055708D" w:rsidP="004537BC">
      <w:pPr>
        <w:pStyle w:val="ListParagraph"/>
        <w:numPr>
          <w:ilvl w:val="0"/>
          <w:numId w:val="1"/>
        </w:numPr>
        <w:rPr>
          <w:rFonts w:ascii="Times New Roman" w:hAnsi="Times New Roman" w:cs="Times New Roman"/>
        </w:rPr>
      </w:pPr>
      <w:r w:rsidRPr="00FB71BB">
        <w:rPr>
          <w:rFonts w:ascii="Times New Roman" w:hAnsi="Times New Roman" w:cs="Times New Roman"/>
        </w:rPr>
        <w:lastRenderedPageBreak/>
        <w:t xml:space="preserve">Federal Agency/Agency </w:t>
      </w:r>
      <w:r w:rsidR="006773EE">
        <w:rPr>
          <w:rFonts w:ascii="Times New Roman" w:hAnsi="Times New Roman" w:cs="Times New Roman"/>
        </w:rPr>
        <w:t>Name and Contact Information</w:t>
      </w:r>
      <w:r w:rsidRPr="00FB71BB">
        <w:rPr>
          <w:rFonts w:ascii="Times New Roman" w:hAnsi="Times New Roman" w:cs="Times New Roman"/>
        </w:rPr>
        <w:t xml:space="preserve">. (HUD Entitlement Communities </w:t>
      </w:r>
      <w:r w:rsidR="0075394C">
        <w:rPr>
          <w:rFonts w:ascii="Times New Roman" w:hAnsi="Times New Roman" w:cs="Times New Roman"/>
        </w:rPr>
        <w:t xml:space="preserve">acting under delegated environmental review authority </w:t>
      </w:r>
      <w:r w:rsidRPr="00FB71BB">
        <w:rPr>
          <w:rFonts w:ascii="Times New Roman" w:hAnsi="Times New Roman" w:cs="Times New Roman"/>
        </w:rPr>
        <w:t>should list their own contact information).</w:t>
      </w:r>
      <w:r w:rsidR="006773EE">
        <w:rPr>
          <w:rFonts w:ascii="Times New Roman" w:hAnsi="Times New Roman" w:cs="Times New Roman"/>
        </w:rPr>
        <w:t xml:space="preserve"> </w:t>
      </w:r>
    </w:p>
    <w:p w14:paraId="6C39042F" w14:textId="77777777" w:rsidR="00FA0322" w:rsidRDefault="0055708D" w:rsidP="00FA0322">
      <w:pPr>
        <w:pStyle w:val="ListParagraph"/>
        <w:numPr>
          <w:ilvl w:val="0"/>
          <w:numId w:val="1"/>
        </w:numPr>
        <w:rPr>
          <w:rFonts w:ascii="Times New Roman" w:hAnsi="Times New Roman" w:cs="Times New Roman"/>
        </w:rPr>
      </w:pPr>
      <w:r w:rsidRPr="00FB71BB">
        <w:rPr>
          <w:rFonts w:ascii="Times New Roman" w:hAnsi="Times New Roman" w:cs="Times New Roman"/>
        </w:rPr>
        <w:t>Type of Federal Assistance.</w:t>
      </w:r>
      <w:r w:rsidRPr="006773EE">
        <w:rPr>
          <w:rFonts w:ascii="Times New Roman" w:hAnsi="Times New Roman" w:cs="Times New Roman"/>
          <w:b/>
          <w:bCs/>
        </w:rPr>
        <w:t xml:space="preserve"> </w:t>
      </w:r>
      <w:r w:rsidRPr="00FB71BB">
        <w:rPr>
          <w:rFonts w:ascii="Times New Roman" w:hAnsi="Times New Roman" w:cs="Times New Roman"/>
        </w:rPr>
        <w:t>List all known sources of federal funding, and permits.</w:t>
      </w:r>
    </w:p>
    <w:p w14:paraId="32959883" w14:textId="626266D9" w:rsidR="00FA0322" w:rsidRPr="00FA0322" w:rsidRDefault="00FA0322" w:rsidP="00FA0322">
      <w:pPr>
        <w:pStyle w:val="ListParagraph"/>
        <w:numPr>
          <w:ilvl w:val="0"/>
          <w:numId w:val="1"/>
        </w:numPr>
        <w:rPr>
          <w:rFonts w:ascii="Times New Roman" w:hAnsi="Times New Roman" w:cs="Times New Roman"/>
        </w:rPr>
      </w:pPr>
      <w:r w:rsidRPr="00FA0322">
        <w:rPr>
          <w:rFonts w:ascii="Times New Roman" w:hAnsi="Times New Roman" w:cs="Times New Roman"/>
        </w:rPr>
        <w:t>Is this submission for Ohio Revised Code 149.53</w:t>
      </w:r>
      <w:r>
        <w:rPr>
          <w:rFonts w:ascii="Times New Roman" w:hAnsi="Times New Roman" w:cs="Times New Roman"/>
        </w:rPr>
        <w:t>?</w:t>
      </w:r>
    </w:p>
    <w:p w14:paraId="12304752" w14:textId="741082B2" w:rsidR="0055708D" w:rsidRPr="00FB71BB" w:rsidRDefault="0055708D" w:rsidP="004537BC">
      <w:pPr>
        <w:pStyle w:val="ListParagraph"/>
        <w:numPr>
          <w:ilvl w:val="0"/>
          <w:numId w:val="1"/>
        </w:numPr>
        <w:rPr>
          <w:rFonts w:ascii="Times New Roman" w:hAnsi="Times New Roman" w:cs="Times New Roman"/>
        </w:rPr>
      </w:pPr>
      <w:r w:rsidRPr="00FB71BB">
        <w:rPr>
          <w:rFonts w:ascii="Times New Roman" w:hAnsi="Times New Roman" w:cs="Times New Roman"/>
        </w:rPr>
        <w:t>State Agency and Contact Person</w:t>
      </w:r>
      <w:r w:rsidR="006773EE">
        <w:rPr>
          <w:rFonts w:ascii="Times New Roman" w:hAnsi="Times New Roman" w:cs="Times New Roman"/>
        </w:rPr>
        <w:t xml:space="preserve"> and Contact Information</w:t>
      </w:r>
      <w:r w:rsidRPr="00FB71BB">
        <w:rPr>
          <w:rFonts w:ascii="Times New Roman" w:hAnsi="Times New Roman" w:cs="Times New Roman"/>
        </w:rPr>
        <w:t xml:space="preserve"> </w:t>
      </w:r>
    </w:p>
    <w:p w14:paraId="5A9E2B1D" w14:textId="3872EE23" w:rsidR="00514A94" w:rsidRPr="00FB71BB" w:rsidRDefault="0055708D" w:rsidP="004537BC">
      <w:pPr>
        <w:pStyle w:val="ListParagraph"/>
        <w:numPr>
          <w:ilvl w:val="0"/>
          <w:numId w:val="1"/>
        </w:numPr>
        <w:rPr>
          <w:rFonts w:ascii="Times New Roman" w:hAnsi="Times New Roman" w:cs="Times New Roman"/>
        </w:rPr>
      </w:pPr>
      <w:r w:rsidRPr="00FB71BB">
        <w:rPr>
          <w:rFonts w:ascii="Times New Roman" w:hAnsi="Times New Roman" w:cs="Times New Roman"/>
        </w:rPr>
        <w:t xml:space="preserve">Type of State Assistance </w:t>
      </w:r>
    </w:p>
    <w:p w14:paraId="2768086E" w14:textId="7DC1D3D6" w:rsidR="004537BC" w:rsidRPr="00FB71BB" w:rsidRDefault="004537BC" w:rsidP="004537BC">
      <w:pPr>
        <w:rPr>
          <w:rFonts w:ascii="Times New Roman" w:hAnsi="Times New Roman" w:cs="Times New Roman"/>
          <w:b/>
          <w:bCs/>
        </w:rPr>
      </w:pPr>
      <w:r w:rsidRPr="00FB71BB">
        <w:rPr>
          <w:rFonts w:ascii="Times New Roman" w:hAnsi="Times New Roman" w:cs="Times New Roman"/>
          <w:b/>
          <w:bCs/>
        </w:rPr>
        <w:t xml:space="preserve">SECTION 2: PROJECT DESCRIPTION AND LOCATION </w:t>
      </w:r>
    </w:p>
    <w:p w14:paraId="5D182872" w14:textId="77777777" w:rsidR="004537BC" w:rsidRDefault="004537BC" w:rsidP="004537BC">
      <w:pPr>
        <w:pStyle w:val="ListParagraph"/>
        <w:numPr>
          <w:ilvl w:val="0"/>
          <w:numId w:val="19"/>
        </w:numPr>
        <w:rPr>
          <w:rFonts w:ascii="Times New Roman" w:hAnsi="Times New Roman" w:cs="Times New Roman"/>
        </w:rPr>
      </w:pPr>
      <w:r w:rsidRPr="00FB71BB">
        <w:rPr>
          <w:rFonts w:ascii="Times New Roman" w:hAnsi="Times New Roman" w:cs="Times New Roman"/>
        </w:rPr>
        <w:t>Provide a detailed description of the proposed work associated with the project</w:t>
      </w:r>
      <w:r>
        <w:rPr>
          <w:rFonts w:ascii="Times New Roman" w:hAnsi="Times New Roman" w:cs="Times New Roman"/>
        </w:rPr>
        <w:t>.</w:t>
      </w:r>
    </w:p>
    <w:p w14:paraId="02D47802" w14:textId="77777777" w:rsidR="004537BC" w:rsidRPr="004537BC" w:rsidRDefault="004537BC" w:rsidP="004537BC">
      <w:pPr>
        <w:pStyle w:val="ListParagraph"/>
        <w:numPr>
          <w:ilvl w:val="0"/>
          <w:numId w:val="19"/>
        </w:numPr>
        <w:rPr>
          <w:rFonts w:ascii="Times New Roman" w:hAnsi="Times New Roman" w:cs="Times New Roman"/>
        </w:rPr>
      </w:pPr>
      <w:r w:rsidRPr="004537BC">
        <w:rPr>
          <w:rFonts w:ascii="Times New Roman" w:hAnsi="Times New Roman" w:cs="Times New Roman"/>
        </w:rPr>
        <w:t>If the project involves ground-disturbing construction activities, provide a description of the construction activity and the horizontal and vertical dimensions of the expected ground disturbance.</w:t>
      </w:r>
    </w:p>
    <w:p w14:paraId="2C0C88FE" w14:textId="77777777" w:rsidR="004537BC" w:rsidRDefault="004537BC" w:rsidP="004537BC">
      <w:pPr>
        <w:pStyle w:val="ListParagraph"/>
        <w:numPr>
          <w:ilvl w:val="1"/>
          <w:numId w:val="19"/>
        </w:numPr>
        <w:rPr>
          <w:rFonts w:ascii="Times New Roman" w:hAnsi="Times New Roman" w:cs="Times New Roman"/>
        </w:rPr>
      </w:pPr>
      <w:r>
        <w:rPr>
          <w:rFonts w:ascii="Times New Roman" w:hAnsi="Times New Roman" w:cs="Times New Roman"/>
        </w:rPr>
        <w:t>P</w:t>
      </w:r>
      <w:r w:rsidRPr="009E1EB1">
        <w:rPr>
          <w:rFonts w:ascii="Times New Roman" w:hAnsi="Times New Roman" w:cs="Times New Roman"/>
        </w:rPr>
        <w:t xml:space="preserve">rovide photographs of the </w:t>
      </w:r>
      <w:r>
        <w:rPr>
          <w:rFonts w:ascii="Times New Roman" w:hAnsi="Times New Roman" w:cs="Times New Roman"/>
        </w:rPr>
        <w:t>area expected to have ground disturbance</w:t>
      </w:r>
      <w:r w:rsidRPr="009E1EB1">
        <w:rPr>
          <w:rFonts w:ascii="Times New Roman" w:hAnsi="Times New Roman" w:cs="Times New Roman"/>
        </w:rPr>
        <w:t xml:space="preserve">. </w:t>
      </w:r>
    </w:p>
    <w:p w14:paraId="77F04ED1" w14:textId="77777777" w:rsidR="004537BC" w:rsidRDefault="004537BC" w:rsidP="004537BC">
      <w:pPr>
        <w:pStyle w:val="ListParagraph"/>
        <w:numPr>
          <w:ilvl w:val="1"/>
          <w:numId w:val="19"/>
        </w:numPr>
        <w:rPr>
          <w:rFonts w:ascii="Times New Roman" w:hAnsi="Times New Roman" w:cs="Times New Roman"/>
        </w:rPr>
      </w:pPr>
      <w:r w:rsidRPr="004537BC">
        <w:rPr>
          <w:rFonts w:ascii="Times New Roman" w:hAnsi="Times New Roman" w:cs="Times New Roman"/>
        </w:rPr>
        <w:t>Provide a narrative description of current land use and conditions</w:t>
      </w:r>
      <w:r>
        <w:rPr>
          <w:rFonts w:ascii="Times New Roman" w:hAnsi="Times New Roman" w:cs="Times New Roman"/>
        </w:rPr>
        <w:t>.</w:t>
      </w:r>
    </w:p>
    <w:p w14:paraId="590C90E6" w14:textId="77777777" w:rsidR="004537BC" w:rsidRPr="004537BC" w:rsidRDefault="004537BC" w:rsidP="004537BC">
      <w:pPr>
        <w:pStyle w:val="ListParagraph"/>
        <w:numPr>
          <w:ilvl w:val="1"/>
          <w:numId w:val="19"/>
        </w:numPr>
        <w:rPr>
          <w:rFonts w:ascii="Times New Roman" w:hAnsi="Times New Roman" w:cs="Times New Roman"/>
        </w:rPr>
      </w:pPr>
      <w:r>
        <w:rPr>
          <w:rFonts w:ascii="Times New Roman" w:hAnsi="Times New Roman" w:cs="Times New Roman"/>
        </w:rPr>
        <w:t xml:space="preserve">If known, please provide a description of </w:t>
      </w:r>
      <w:r w:rsidRPr="004F1550">
        <w:rPr>
          <w:rFonts w:ascii="Times New Roman" w:hAnsi="Times New Roman" w:cs="Times New Roman"/>
        </w:rPr>
        <w:t>previous land use and past ground disturbance activities.</w:t>
      </w:r>
      <w:r>
        <w:rPr>
          <w:rFonts w:ascii="Times New Roman" w:hAnsi="Times New Roman" w:cs="Times New Roman"/>
        </w:rPr>
        <w:t xml:space="preserve"> Include historic aerials and maps if useful.</w:t>
      </w:r>
    </w:p>
    <w:p w14:paraId="521FB3D3" w14:textId="77777777" w:rsidR="004537BC" w:rsidRDefault="004537BC" w:rsidP="004537BC">
      <w:pPr>
        <w:pStyle w:val="ListParagraph"/>
        <w:numPr>
          <w:ilvl w:val="0"/>
          <w:numId w:val="19"/>
        </w:numPr>
        <w:rPr>
          <w:rFonts w:ascii="Times New Roman" w:hAnsi="Times New Roman" w:cs="Times New Roman"/>
        </w:rPr>
      </w:pPr>
      <w:r w:rsidRPr="00B264AA">
        <w:rPr>
          <w:rFonts w:ascii="Times New Roman" w:hAnsi="Times New Roman" w:cs="Times New Roman"/>
        </w:rPr>
        <w:t xml:space="preserve">Provide a map depicting the location of the project; road names must be identified and legible. The use of Google maps is acceptable but any legible aerial, topographic, or county map will work. Please outline the work limits of your project or if it is a single house, a dot on the house will suffice. </w:t>
      </w:r>
    </w:p>
    <w:p w14:paraId="2542918D" w14:textId="77777777" w:rsidR="004537BC" w:rsidRPr="004537BC" w:rsidRDefault="004537BC" w:rsidP="004537BC">
      <w:pPr>
        <w:pStyle w:val="ListParagraph"/>
        <w:numPr>
          <w:ilvl w:val="0"/>
          <w:numId w:val="19"/>
        </w:numPr>
        <w:rPr>
          <w:rFonts w:ascii="Times New Roman" w:hAnsi="Times New Roman" w:cs="Times New Roman"/>
        </w:rPr>
      </w:pPr>
      <w:r>
        <w:rPr>
          <w:rFonts w:ascii="Times New Roman" w:hAnsi="Times New Roman" w:cs="Times New Roman"/>
        </w:rPr>
        <w:t>Current color</w:t>
      </w:r>
      <w:r w:rsidRPr="004537BC">
        <w:rPr>
          <w:rFonts w:ascii="Times New Roman" w:hAnsi="Times New Roman" w:cs="Times New Roman"/>
        </w:rPr>
        <w:t xml:space="preserve"> photographs of all buildings or structures that are directly</w:t>
      </w:r>
      <w:r>
        <w:rPr>
          <w:rFonts w:ascii="Times New Roman" w:hAnsi="Times New Roman" w:cs="Times New Roman"/>
        </w:rPr>
        <w:t xml:space="preserve"> or indirectly affected </w:t>
      </w:r>
      <w:r w:rsidRPr="004537BC">
        <w:rPr>
          <w:rFonts w:ascii="Times New Roman" w:hAnsi="Times New Roman" w:cs="Times New Roman"/>
        </w:rPr>
        <w:t>by the project. Include an approximate age of the buildings/structures.</w:t>
      </w:r>
    </w:p>
    <w:p w14:paraId="35C4C966" w14:textId="0FF0D8CE" w:rsidR="00C57373" w:rsidRPr="00FB71BB" w:rsidRDefault="00C57373" w:rsidP="004537BC">
      <w:pPr>
        <w:rPr>
          <w:rFonts w:ascii="Times New Roman" w:hAnsi="Times New Roman" w:cs="Times New Roman"/>
          <w:b/>
          <w:bCs/>
        </w:rPr>
      </w:pPr>
      <w:r w:rsidRPr="00FB71BB">
        <w:rPr>
          <w:rFonts w:ascii="Times New Roman" w:hAnsi="Times New Roman" w:cs="Times New Roman"/>
          <w:b/>
          <w:bCs/>
        </w:rPr>
        <w:t>SECTION 3: ASSOCIATED DOCUMENTATION</w:t>
      </w:r>
    </w:p>
    <w:p w14:paraId="6D6D8ADF" w14:textId="22E2CA1E" w:rsidR="005300C6" w:rsidRPr="005300C6" w:rsidRDefault="00C57373" w:rsidP="005300C6">
      <w:pPr>
        <w:jc w:val="both"/>
        <w:rPr>
          <w:rFonts w:ascii="Times New Roman" w:hAnsi="Times New Roman" w:cs="Times New Roman"/>
          <w:b/>
          <w:bCs/>
        </w:rPr>
      </w:pPr>
      <w:r w:rsidRPr="00FB71BB">
        <w:rPr>
          <w:rFonts w:ascii="Times New Roman" w:hAnsi="Times New Roman" w:cs="Times New Roman"/>
        </w:rPr>
        <w:t xml:space="preserve">If available, provide any additional information such as plan or schematic sheets, renderings of the proposed building/structure/development, and/or agency correspondences. </w:t>
      </w:r>
      <w:r w:rsidR="00311A77">
        <w:rPr>
          <w:rFonts w:ascii="Times New Roman" w:hAnsi="Times New Roman" w:cs="Times New Roman"/>
        </w:rPr>
        <w:t>If a Phase I archaeology or reconnaissance level history architecture survey was completed, please provide the report.</w:t>
      </w:r>
      <w:r w:rsidR="00366517">
        <w:rPr>
          <w:rFonts w:ascii="Times New Roman" w:hAnsi="Times New Roman" w:cs="Times New Roman"/>
        </w:rPr>
        <w:br/>
      </w:r>
      <w:r w:rsidR="005300C6" w:rsidRPr="005300C6">
        <w:rPr>
          <w:rFonts w:ascii="Times New Roman" w:hAnsi="Times New Roman" w:cs="Times New Roman"/>
          <w:b/>
          <w:bCs/>
        </w:rPr>
        <w:t>______________________________________________________________________________</w:t>
      </w:r>
    </w:p>
    <w:p w14:paraId="2F370C4E" w14:textId="799A98EC" w:rsidR="00C57373" w:rsidRPr="00FB71BB" w:rsidRDefault="00C57373" w:rsidP="00FA0322">
      <w:pPr>
        <w:jc w:val="both"/>
        <w:rPr>
          <w:rFonts w:ascii="Times New Roman" w:hAnsi="Times New Roman" w:cs="Times New Roman"/>
        </w:rPr>
      </w:pPr>
      <w:r w:rsidRPr="00FB71BB">
        <w:rPr>
          <w:rFonts w:ascii="Times New Roman" w:hAnsi="Times New Roman" w:cs="Times New Roman"/>
        </w:rPr>
        <w:t xml:space="preserve">Email the completed </w:t>
      </w:r>
      <w:r w:rsidR="007C3B8D">
        <w:rPr>
          <w:rFonts w:ascii="Times New Roman" w:hAnsi="Times New Roman" w:cs="Times New Roman"/>
        </w:rPr>
        <w:t xml:space="preserve">PSF </w:t>
      </w:r>
      <w:r w:rsidRPr="00FB71BB">
        <w:rPr>
          <w:rFonts w:ascii="Times New Roman" w:hAnsi="Times New Roman" w:cs="Times New Roman"/>
        </w:rPr>
        <w:t xml:space="preserve">form and supporting documentation to our office via </w:t>
      </w:r>
      <w:hyperlink r:id="rId10" w:history="1">
        <w:r w:rsidRPr="00FB71BB">
          <w:rPr>
            <w:rStyle w:val="Hyperlink"/>
            <w:rFonts w:ascii="Times New Roman" w:hAnsi="Times New Roman" w:cs="Times New Roman"/>
          </w:rPr>
          <w:t>section106@ohiohistory.org</w:t>
        </w:r>
      </w:hyperlink>
      <w:r w:rsidRPr="00FB71BB">
        <w:rPr>
          <w:rFonts w:ascii="Times New Roman" w:hAnsi="Times New Roman" w:cs="Times New Roman"/>
        </w:rPr>
        <w:t xml:space="preserve">.  Submission of the form does not constitute completion of the consultation process. </w:t>
      </w:r>
      <w:bookmarkStart w:id="0" w:name="_Hlk177718724"/>
      <w:r w:rsidRPr="00FB71BB">
        <w:rPr>
          <w:rFonts w:ascii="Times New Roman" w:hAnsi="Times New Roman" w:cs="Times New Roman"/>
        </w:rPr>
        <w:t xml:space="preserve">Once the SHPO </w:t>
      </w:r>
      <w:r w:rsidR="00FB71BB" w:rsidRPr="00FB71BB">
        <w:rPr>
          <w:rFonts w:ascii="Times New Roman" w:hAnsi="Times New Roman" w:cs="Times New Roman"/>
        </w:rPr>
        <w:t xml:space="preserve">has received </w:t>
      </w:r>
      <w:r w:rsidRPr="00FB71BB">
        <w:rPr>
          <w:rFonts w:ascii="Times New Roman" w:hAnsi="Times New Roman" w:cs="Times New Roman"/>
        </w:rPr>
        <w:t xml:space="preserve">the information they will provide </w:t>
      </w:r>
      <w:r w:rsidR="00FB71BB" w:rsidRPr="00FB71BB">
        <w:rPr>
          <w:rFonts w:ascii="Times New Roman" w:hAnsi="Times New Roman" w:cs="Times New Roman"/>
        </w:rPr>
        <w:t xml:space="preserve">within </w:t>
      </w:r>
      <w:r w:rsidR="0096533A" w:rsidRPr="00FB71BB">
        <w:rPr>
          <w:rFonts w:ascii="Times New Roman" w:hAnsi="Times New Roman" w:cs="Times New Roman"/>
        </w:rPr>
        <w:t>30 days</w:t>
      </w:r>
      <w:r w:rsidR="00FB71BB" w:rsidRPr="00FB71BB">
        <w:rPr>
          <w:rFonts w:ascii="Times New Roman" w:hAnsi="Times New Roman" w:cs="Times New Roman"/>
        </w:rPr>
        <w:t xml:space="preserve"> one of the following recommendations</w:t>
      </w:r>
      <w:r w:rsidR="00B4380D">
        <w:rPr>
          <w:rFonts w:ascii="Times New Roman" w:hAnsi="Times New Roman" w:cs="Times New Roman"/>
        </w:rPr>
        <w:t xml:space="preserve"> </w:t>
      </w:r>
      <w:r w:rsidR="00B4380D" w:rsidRPr="00FB71BB">
        <w:rPr>
          <w:rFonts w:ascii="Times New Roman" w:hAnsi="Times New Roman" w:cs="Times New Roman"/>
        </w:rPr>
        <w:t>in writing</w:t>
      </w:r>
      <w:r w:rsidRPr="00FB71BB">
        <w:rPr>
          <w:rFonts w:ascii="Times New Roman" w:hAnsi="Times New Roman" w:cs="Times New Roman"/>
        </w:rPr>
        <w:t>:</w:t>
      </w:r>
      <w:bookmarkEnd w:id="0"/>
    </w:p>
    <w:p w14:paraId="4D4D9D79" w14:textId="3F44C1DA" w:rsidR="00C57373" w:rsidRPr="00FB71BB" w:rsidRDefault="00C57373" w:rsidP="00FA0322">
      <w:pPr>
        <w:pStyle w:val="ListParagraph"/>
        <w:numPr>
          <w:ilvl w:val="0"/>
          <w:numId w:val="12"/>
        </w:numPr>
        <w:jc w:val="both"/>
        <w:rPr>
          <w:rFonts w:ascii="Times New Roman" w:hAnsi="Times New Roman" w:cs="Times New Roman"/>
        </w:rPr>
      </w:pPr>
      <w:r w:rsidRPr="00FB71BB">
        <w:rPr>
          <w:rFonts w:ascii="Times New Roman" w:hAnsi="Times New Roman" w:cs="Times New Roman"/>
        </w:rPr>
        <w:t xml:space="preserve">A finding of </w:t>
      </w:r>
      <w:r w:rsidRPr="00FB71BB">
        <w:rPr>
          <w:rFonts w:ascii="Times New Roman" w:hAnsi="Times New Roman" w:cs="Times New Roman"/>
          <w:i/>
          <w:iCs/>
        </w:rPr>
        <w:t>No Historic Properties Affected</w:t>
      </w:r>
      <w:r w:rsidR="0057627B">
        <w:rPr>
          <w:rFonts w:ascii="Times New Roman" w:hAnsi="Times New Roman" w:cs="Times New Roman"/>
          <w:i/>
          <w:iCs/>
        </w:rPr>
        <w:t xml:space="preserve"> </w:t>
      </w:r>
      <w:r w:rsidR="0057627B" w:rsidRPr="004813CD">
        <w:rPr>
          <w:rFonts w:ascii="Times New Roman" w:hAnsi="Times New Roman" w:cs="Times New Roman"/>
        </w:rPr>
        <w:t>[36 CFR § 800.4(d) (1)]</w:t>
      </w:r>
      <w:r w:rsidRPr="00FB71BB">
        <w:rPr>
          <w:rFonts w:ascii="Times New Roman" w:hAnsi="Times New Roman" w:cs="Times New Roman"/>
          <w:i/>
          <w:iCs/>
        </w:rPr>
        <w:t>.</w:t>
      </w:r>
    </w:p>
    <w:p w14:paraId="0D41A757" w14:textId="2728D5D6" w:rsidR="00C57373" w:rsidRPr="00FB71BB" w:rsidRDefault="0064006E" w:rsidP="00FA0322">
      <w:pPr>
        <w:pStyle w:val="ListParagraph"/>
        <w:numPr>
          <w:ilvl w:val="0"/>
          <w:numId w:val="12"/>
        </w:numPr>
        <w:jc w:val="both"/>
        <w:rPr>
          <w:rFonts w:ascii="Times New Roman" w:hAnsi="Times New Roman" w:cs="Times New Roman"/>
        </w:rPr>
      </w:pPr>
      <w:r>
        <w:rPr>
          <w:rFonts w:ascii="Times New Roman" w:hAnsi="Times New Roman" w:cs="Times New Roman"/>
        </w:rPr>
        <w:t>A r</w:t>
      </w:r>
      <w:r w:rsidR="00793FBE">
        <w:rPr>
          <w:rFonts w:ascii="Times New Roman" w:hAnsi="Times New Roman" w:cs="Times New Roman"/>
        </w:rPr>
        <w:t>equest</w:t>
      </w:r>
      <w:r>
        <w:rPr>
          <w:rFonts w:ascii="Times New Roman" w:hAnsi="Times New Roman" w:cs="Times New Roman"/>
        </w:rPr>
        <w:t xml:space="preserve"> for</w:t>
      </w:r>
      <w:r w:rsidR="00C57373" w:rsidRPr="00FB71BB">
        <w:rPr>
          <w:rFonts w:ascii="Times New Roman" w:hAnsi="Times New Roman" w:cs="Times New Roman"/>
        </w:rPr>
        <w:t xml:space="preserve"> additional information or clarification. </w:t>
      </w:r>
    </w:p>
    <w:p w14:paraId="60591214" w14:textId="2D086D8A" w:rsidR="00FB71BB" w:rsidRDefault="0064006E" w:rsidP="00FA0322">
      <w:pPr>
        <w:pStyle w:val="ListParagraph"/>
        <w:numPr>
          <w:ilvl w:val="0"/>
          <w:numId w:val="12"/>
        </w:numPr>
        <w:jc w:val="both"/>
        <w:rPr>
          <w:rFonts w:ascii="Times New Roman" w:hAnsi="Times New Roman" w:cs="Times New Roman"/>
        </w:rPr>
      </w:pPr>
      <w:r>
        <w:rPr>
          <w:rFonts w:ascii="Times New Roman" w:hAnsi="Times New Roman" w:cs="Times New Roman"/>
        </w:rPr>
        <w:t>A r</w:t>
      </w:r>
      <w:r w:rsidR="00793FBE">
        <w:rPr>
          <w:rFonts w:ascii="Times New Roman" w:hAnsi="Times New Roman" w:cs="Times New Roman"/>
        </w:rPr>
        <w:t>equest</w:t>
      </w:r>
      <w:r w:rsidR="00C57373" w:rsidRPr="00FB71BB">
        <w:rPr>
          <w:rFonts w:ascii="Times New Roman" w:hAnsi="Times New Roman" w:cs="Times New Roman"/>
        </w:rPr>
        <w:t xml:space="preserve"> </w:t>
      </w:r>
      <w:r>
        <w:rPr>
          <w:rFonts w:ascii="Times New Roman" w:hAnsi="Times New Roman" w:cs="Times New Roman"/>
        </w:rPr>
        <w:t xml:space="preserve">for </w:t>
      </w:r>
      <w:r w:rsidR="00C57373" w:rsidRPr="00FB71BB">
        <w:rPr>
          <w:rFonts w:ascii="Times New Roman" w:hAnsi="Times New Roman" w:cs="Times New Roman"/>
        </w:rPr>
        <w:t xml:space="preserve">a Phase I archaeology </w:t>
      </w:r>
      <w:r w:rsidR="00FB71BB" w:rsidRPr="00FB71BB">
        <w:rPr>
          <w:rFonts w:ascii="Times New Roman" w:hAnsi="Times New Roman" w:cs="Times New Roman"/>
        </w:rPr>
        <w:t>and/</w:t>
      </w:r>
      <w:r w:rsidR="00C57373" w:rsidRPr="00FB71BB">
        <w:rPr>
          <w:rFonts w:ascii="Times New Roman" w:hAnsi="Times New Roman" w:cs="Times New Roman"/>
        </w:rPr>
        <w:t xml:space="preserve">or </w:t>
      </w:r>
      <w:r w:rsidR="007065A2">
        <w:rPr>
          <w:rFonts w:ascii="Times New Roman" w:hAnsi="Times New Roman" w:cs="Times New Roman"/>
        </w:rPr>
        <w:t xml:space="preserve">reconnaissance level </w:t>
      </w:r>
      <w:r w:rsidR="00C57373" w:rsidRPr="00FB71BB">
        <w:rPr>
          <w:rFonts w:ascii="Times New Roman" w:hAnsi="Times New Roman" w:cs="Times New Roman"/>
        </w:rPr>
        <w:t>history architecture survey</w:t>
      </w:r>
      <w:r w:rsidR="00B4380D">
        <w:rPr>
          <w:rFonts w:ascii="Times New Roman" w:hAnsi="Times New Roman" w:cs="Times New Roman"/>
        </w:rPr>
        <w:t xml:space="preserve"> if not previously provided</w:t>
      </w:r>
      <w:r w:rsidR="00C57373" w:rsidRPr="00FB71BB">
        <w:rPr>
          <w:rFonts w:ascii="Times New Roman" w:hAnsi="Times New Roman" w:cs="Times New Roman"/>
        </w:rPr>
        <w:t xml:space="preserve">.   </w:t>
      </w:r>
    </w:p>
    <w:p w14:paraId="133A979F" w14:textId="7A6870DB" w:rsidR="0057627B" w:rsidRDefault="0057627B" w:rsidP="00FA0322">
      <w:pPr>
        <w:pStyle w:val="ListParagraph"/>
        <w:numPr>
          <w:ilvl w:val="0"/>
          <w:numId w:val="12"/>
        </w:numPr>
        <w:jc w:val="both"/>
        <w:rPr>
          <w:rFonts w:ascii="Times New Roman" w:hAnsi="Times New Roman" w:cs="Times New Roman"/>
        </w:rPr>
      </w:pPr>
      <w:r w:rsidRPr="0057627B">
        <w:rPr>
          <w:rFonts w:ascii="Times New Roman" w:hAnsi="Times New Roman" w:cs="Times New Roman"/>
        </w:rPr>
        <w:t>A finding of</w:t>
      </w:r>
      <w:r>
        <w:rPr>
          <w:rFonts w:ascii="Times New Roman" w:hAnsi="Times New Roman" w:cs="Times New Roman"/>
          <w:i/>
          <w:iCs/>
        </w:rPr>
        <w:t xml:space="preserve"> </w:t>
      </w:r>
      <w:r w:rsidRPr="0057627B">
        <w:rPr>
          <w:rFonts w:ascii="Times New Roman" w:hAnsi="Times New Roman" w:cs="Times New Roman"/>
          <w:i/>
          <w:iCs/>
        </w:rPr>
        <w:t>No Adverse Effect</w:t>
      </w:r>
      <w:r w:rsidRPr="004813CD">
        <w:rPr>
          <w:rFonts w:ascii="Times New Roman" w:hAnsi="Times New Roman" w:cs="Times New Roman"/>
        </w:rPr>
        <w:t xml:space="preserve"> </w:t>
      </w:r>
      <w:r>
        <w:rPr>
          <w:rFonts w:ascii="Times New Roman" w:hAnsi="Times New Roman" w:cs="Times New Roman"/>
        </w:rPr>
        <w:t xml:space="preserve">on historic properties </w:t>
      </w:r>
      <w:r w:rsidRPr="004813CD">
        <w:rPr>
          <w:rFonts w:ascii="Times New Roman" w:hAnsi="Times New Roman" w:cs="Times New Roman"/>
        </w:rPr>
        <w:t xml:space="preserve">[36 CFR § 800.5(b)]. </w:t>
      </w:r>
    </w:p>
    <w:p w14:paraId="7FBE0740" w14:textId="328FEA51" w:rsidR="007212C0" w:rsidRDefault="0057627B" w:rsidP="00FA0322">
      <w:pPr>
        <w:pStyle w:val="ListParagraph"/>
        <w:numPr>
          <w:ilvl w:val="0"/>
          <w:numId w:val="12"/>
        </w:numPr>
        <w:jc w:val="both"/>
        <w:rPr>
          <w:rFonts w:ascii="Times New Roman" w:hAnsi="Times New Roman" w:cs="Times New Roman"/>
        </w:rPr>
      </w:pPr>
      <w:r>
        <w:rPr>
          <w:rFonts w:ascii="Times New Roman" w:hAnsi="Times New Roman" w:cs="Times New Roman"/>
        </w:rPr>
        <w:lastRenderedPageBreak/>
        <w:t xml:space="preserve">A finding of </w:t>
      </w:r>
      <w:r w:rsidRPr="0057627B">
        <w:rPr>
          <w:rFonts w:ascii="Times New Roman" w:hAnsi="Times New Roman" w:cs="Times New Roman"/>
          <w:i/>
          <w:iCs/>
        </w:rPr>
        <w:t>Adverse Effect</w:t>
      </w:r>
      <w:r w:rsidRPr="004813CD">
        <w:rPr>
          <w:rFonts w:ascii="Times New Roman" w:hAnsi="Times New Roman" w:cs="Times New Roman"/>
        </w:rPr>
        <w:t xml:space="preserve"> </w:t>
      </w:r>
      <w:r>
        <w:rPr>
          <w:rFonts w:ascii="Times New Roman" w:hAnsi="Times New Roman" w:cs="Times New Roman"/>
        </w:rPr>
        <w:t xml:space="preserve">on historic properties </w:t>
      </w:r>
      <w:r w:rsidRPr="004813CD">
        <w:rPr>
          <w:rFonts w:ascii="Times New Roman" w:hAnsi="Times New Roman" w:cs="Times New Roman"/>
        </w:rPr>
        <w:t>[36 CFR § 800.5(d) (2)].</w:t>
      </w:r>
    </w:p>
    <w:p w14:paraId="3F1BFBAE" w14:textId="157BD379" w:rsidR="0082656F" w:rsidRDefault="00C57373" w:rsidP="00FA0322">
      <w:pPr>
        <w:jc w:val="both"/>
      </w:pPr>
      <w:r w:rsidRPr="007212C0">
        <w:rPr>
          <w:rFonts w:ascii="Times New Roman" w:hAnsi="Times New Roman" w:cs="Times New Roman"/>
        </w:rPr>
        <w:t xml:space="preserve">Note that the file size is limited to 20 MB. If your file sizes are larger, SHPO will be unable to receive your submission. </w:t>
      </w:r>
      <w:r w:rsidR="007065A2" w:rsidRPr="007212C0">
        <w:rPr>
          <w:rFonts w:ascii="Times New Roman" w:hAnsi="Times New Roman" w:cs="Times New Roman"/>
        </w:rPr>
        <w:t xml:space="preserve">To check your submission was received and logged in for our review, please visit </w:t>
      </w:r>
      <w:hyperlink r:id="rId11" w:history="1">
        <w:r w:rsidR="007065A2" w:rsidRPr="007212C0">
          <w:rPr>
            <w:rStyle w:val="Hyperlink"/>
            <w:rFonts w:ascii="Times New Roman" w:hAnsi="Times New Roman" w:cs="Times New Roman"/>
          </w:rPr>
          <w:t>https://www.ohiohistory.org/preserving-ohio/federal-state-reviews/project-status-check-for-106/</w:t>
        </w:r>
      </w:hyperlink>
    </w:p>
    <w:p w14:paraId="4F4BEA50" w14:textId="744EEAF7" w:rsidR="0082656F" w:rsidRDefault="0082656F">
      <w:r>
        <w:br w:type="page"/>
      </w:r>
    </w:p>
    <w:p w14:paraId="1CBA1133" w14:textId="7D3E0DFC" w:rsidR="00FB71BB" w:rsidRPr="0082656F" w:rsidRDefault="0082656F" w:rsidP="0082656F">
      <w:pPr>
        <w:jc w:val="both"/>
        <w:rPr>
          <w:rFonts w:ascii="Times New Roman" w:hAnsi="Times New Roman" w:cs="Times New Roman"/>
        </w:rPr>
      </w:pPr>
      <w:r w:rsidRPr="00FB71BB">
        <w:rPr>
          <w:b/>
          <w:bCs/>
          <w:noProof/>
        </w:rPr>
        <w:lastRenderedPageBreak/>
        <mc:AlternateContent>
          <mc:Choice Requires="wps">
            <w:drawing>
              <wp:anchor distT="45720" distB="45720" distL="114300" distR="114300" simplePos="0" relativeHeight="251665408" behindDoc="0" locked="0" layoutInCell="1" allowOverlap="1" wp14:anchorId="2FF55DB2" wp14:editId="6ABD2D5F">
                <wp:simplePos x="0" y="0"/>
                <wp:positionH relativeFrom="margin">
                  <wp:align>center</wp:align>
                </wp:positionH>
                <wp:positionV relativeFrom="margin">
                  <wp:align>top</wp:align>
                </wp:positionV>
                <wp:extent cx="5911850" cy="845820"/>
                <wp:effectExtent l="0" t="0" r="12700" b="11430"/>
                <wp:wrapSquare wrapText="bothSides"/>
                <wp:docPr id="1535700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845820"/>
                        </a:xfrm>
                        <a:prstGeom prst="rect">
                          <a:avLst/>
                        </a:prstGeom>
                        <a:solidFill>
                          <a:srgbClr val="FFFFFF"/>
                        </a:solidFill>
                        <a:ln w="12700">
                          <a:solidFill>
                            <a:srgbClr val="000000"/>
                          </a:solidFill>
                          <a:miter lim="800000"/>
                          <a:headEnd/>
                          <a:tailEnd/>
                        </a:ln>
                      </wps:spPr>
                      <wps:txbx>
                        <w:txbxContent>
                          <w:p w14:paraId="1298F17B" w14:textId="77777777" w:rsidR="0082656F" w:rsidRPr="007212C0" w:rsidRDefault="0082656F" w:rsidP="0082656F">
                            <w:pPr>
                              <w:jc w:val="center"/>
                              <w:rPr>
                                <w:rFonts w:ascii="Times New Roman" w:hAnsi="Times New Roman" w:cs="Times New Roman"/>
                                <w:b/>
                                <w:bCs/>
                                <w:sz w:val="28"/>
                                <w:szCs w:val="28"/>
                              </w:rPr>
                            </w:pPr>
                            <w:r w:rsidRPr="007212C0">
                              <w:rPr>
                                <w:rFonts w:ascii="Times New Roman" w:hAnsi="Times New Roman" w:cs="Times New Roman"/>
                                <w:b/>
                                <w:bCs/>
                                <w:sz w:val="28"/>
                                <w:szCs w:val="28"/>
                              </w:rPr>
                              <w:t>PLEASE READ BEFORE SUBMITTING YOUR PSF</w:t>
                            </w:r>
                          </w:p>
                          <w:p w14:paraId="1074B6F5" w14:textId="77777777" w:rsidR="0082656F" w:rsidRPr="004537BC" w:rsidRDefault="0082656F" w:rsidP="0082656F">
                            <w:pPr>
                              <w:jc w:val="center"/>
                              <w:rPr>
                                <w:rFonts w:ascii="Times New Roman" w:hAnsi="Times New Roman" w:cs="Times New Roman"/>
                              </w:rPr>
                            </w:pPr>
                            <w:r w:rsidRPr="004537BC">
                              <w:rPr>
                                <w:rFonts w:ascii="Times New Roman" w:hAnsi="Times New Roman" w:cs="Times New Roman"/>
                              </w:rPr>
                              <w:t xml:space="preserve">If you are an agency or consultant working on behalf of an agency continue to SECTION 4: </w:t>
                            </w:r>
                            <w:bookmarkStart w:id="1" w:name="_Hlk177716008"/>
                            <w:r w:rsidRPr="004537BC">
                              <w:rPr>
                                <w:rFonts w:ascii="Times New Roman" w:hAnsi="Times New Roman" w:cs="Times New Roman"/>
                              </w:rPr>
                              <w:t>AREA OF POTENTIAL EFFECTS</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55DB2" id="_x0000_s1027" type="#_x0000_t202" style="position:absolute;left:0;text-align:left;margin-left:0;margin-top:0;width:465.5pt;height:66.6pt;z-index:251665408;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" strokeweight="1pt">
                <v:textbox>
                  <w:txbxContent>
                    <w:p w14:paraId="1298F17B" w14:textId="77777777" w:rsidR="0082656F" w:rsidRPr="007212C0" w:rsidRDefault="0082656F" w:rsidP="0082656F">
                      <w:pPr>
                        <w:jc w:val="center"/>
                        <w:rPr>
                          <w:rFonts w:ascii="Times New Roman" w:hAnsi="Times New Roman" w:cs="Times New Roman"/>
                          <w:b/>
                          <w:bCs/>
                          <w:sz w:val="28"/>
                          <w:szCs w:val="28"/>
                        </w:rPr>
                      </w:pPr>
                      <w:r w:rsidRPr="007212C0">
                        <w:rPr>
                          <w:rFonts w:ascii="Times New Roman" w:hAnsi="Times New Roman" w:cs="Times New Roman"/>
                          <w:b/>
                          <w:bCs/>
                          <w:sz w:val="28"/>
                          <w:szCs w:val="28"/>
                        </w:rPr>
                        <w:t>PLEASE READ BEFORE SUBMITTING YOUR PSF</w:t>
                      </w:r>
                    </w:p>
                    <w:p w14:paraId="1074B6F5" w14:textId="77777777" w:rsidR="0082656F" w:rsidRPr="004537BC" w:rsidRDefault="0082656F" w:rsidP="0082656F">
                      <w:pPr>
                        <w:jc w:val="center"/>
                        <w:rPr>
                          <w:rFonts w:ascii="Times New Roman" w:hAnsi="Times New Roman" w:cs="Times New Roman"/>
                        </w:rPr>
                      </w:pPr>
                      <w:r w:rsidRPr="004537BC">
                        <w:rPr>
                          <w:rFonts w:ascii="Times New Roman" w:hAnsi="Times New Roman" w:cs="Times New Roman"/>
                        </w:rPr>
                        <w:t xml:space="preserve">If you are an agency or consultant working on behalf of an agency continue to SECTION 4: </w:t>
                      </w:r>
                      <w:bookmarkStart w:id="2" w:name="_Hlk177716008"/>
                      <w:r w:rsidRPr="004537BC">
                        <w:rPr>
                          <w:rFonts w:ascii="Times New Roman" w:hAnsi="Times New Roman" w:cs="Times New Roman"/>
                        </w:rPr>
                        <w:t>AREA OF POTENTIAL EFFECTS</w:t>
                      </w:r>
                      <w:bookmarkEnd w:id="2"/>
                    </w:p>
                  </w:txbxContent>
                </v:textbox>
                <w10:wrap type="square" anchorx="margin" anchory="margin"/>
              </v:shape>
            </w:pict>
          </mc:Fallback>
        </mc:AlternateContent>
      </w:r>
      <w:bookmarkStart w:id="3" w:name="_Hlk177714007"/>
      <w:r w:rsidR="00C91F1C" w:rsidRPr="00FB71BB">
        <w:rPr>
          <w:rFonts w:ascii="Times New Roman" w:hAnsi="Times New Roman" w:cs="Times New Roman"/>
          <w:b/>
          <w:bCs/>
        </w:rPr>
        <w:t xml:space="preserve">SECTION </w:t>
      </w:r>
      <w:r w:rsidR="00207043">
        <w:rPr>
          <w:rFonts w:ascii="Times New Roman" w:hAnsi="Times New Roman" w:cs="Times New Roman"/>
          <w:b/>
          <w:bCs/>
        </w:rPr>
        <w:t>4</w:t>
      </w:r>
      <w:r w:rsidR="000A1929" w:rsidRPr="00FB71BB">
        <w:rPr>
          <w:rFonts w:ascii="Times New Roman" w:hAnsi="Times New Roman" w:cs="Times New Roman"/>
          <w:b/>
          <w:bCs/>
        </w:rPr>
        <w:t xml:space="preserve">: </w:t>
      </w:r>
      <w:r w:rsidR="00E46524">
        <w:rPr>
          <w:rFonts w:ascii="Times New Roman" w:hAnsi="Times New Roman" w:cs="Times New Roman"/>
          <w:b/>
          <w:bCs/>
        </w:rPr>
        <w:t>AREA OF POTENTIAL EFFECT</w:t>
      </w:r>
    </w:p>
    <w:p w14:paraId="0074AC59" w14:textId="57FC2DEE" w:rsidR="00E46524" w:rsidRDefault="00E46524" w:rsidP="00FA0322">
      <w:pPr>
        <w:jc w:val="both"/>
        <w:rPr>
          <w:rFonts w:ascii="Times New Roman" w:hAnsi="Times New Roman" w:cs="Times New Roman"/>
        </w:rPr>
      </w:pPr>
      <w:r w:rsidRPr="00E46524">
        <w:rPr>
          <w:rFonts w:ascii="Times New Roman" w:hAnsi="Times New Roman" w:cs="Times New Roman"/>
        </w:rPr>
        <w:t xml:space="preserve">The </w:t>
      </w:r>
      <w:r w:rsidR="009E1EB1">
        <w:rPr>
          <w:rFonts w:ascii="Times New Roman" w:hAnsi="Times New Roman" w:cs="Times New Roman"/>
        </w:rPr>
        <w:t>Area of Potential Effect (</w:t>
      </w:r>
      <w:r>
        <w:rPr>
          <w:rFonts w:ascii="Times New Roman" w:hAnsi="Times New Roman" w:cs="Times New Roman"/>
        </w:rPr>
        <w:t>APE</w:t>
      </w:r>
      <w:r w:rsidR="009E1EB1">
        <w:rPr>
          <w:rFonts w:ascii="Times New Roman" w:hAnsi="Times New Roman" w:cs="Times New Roman"/>
        </w:rPr>
        <w:t xml:space="preserve">) </w:t>
      </w:r>
      <w:r w:rsidRPr="00E46524">
        <w:rPr>
          <w:rFonts w:ascii="Times New Roman" w:hAnsi="Times New Roman" w:cs="Times New Roman"/>
        </w:rPr>
        <w:t>means the geographic area or areas within which an undertaking may directly or indirectly cause alterations in the character or use of historic properties, if any such properties exist. The APE is influenced by the scale and nature of an undertaking and may be different for different kinds of effects caused by the undertaking</w:t>
      </w:r>
      <w:r w:rsidR="007065A2">
        <w:rPr>
          <w:rFonts w:ascii="Times New Roman" w:hAnsi="Times New Roman" w:cs="Times New Roman"/>
        </w:rPr>
        <w:t xml:space="preserve"> [36 CFR Part 800.16(d)]</w:t>
      </w:r>
      <w:r w:rsidRPr="00E46524">
        <w:rPr>
          <w:rFonts w:ascii="Times New Roman" w:hAnsi="Times New Roman" w:cs="Times New Roman"/>
        </w:rPr>
        <w:t>.</w:t>
      </w:r>
    </w:p>
    <w:p w14:paraId="7B50DD6C" w14:textId="3AFD28AD" w:rsidR="00E46524" w:rsidRDefault="00E46524" w:rsidP="004537BC">
      <w:pPr>
        <w:pStyle w:val="ListParagraph"/>
        <w:numPr>
          <w:ilvl w:val="0"/>
          <w:numId w:val="14"/>
        </w:numPr>
        <w:rPr>
          <w:rFonts w:ascii="Times New Roman" w:hAnsi="Times New Roman" w:cs="Times New Roman"/>
        </w:rPr>
      </w:pPr>
      <w:r>
        <w:rPr>
          <w:rFonts w:ascii="Times New Roman" w:hAnsi="Times New Roman" w:cs="Times New Roman"/>
        </w:rPr>
        <w:t>Provide an aerial map</w:t>
      </w:r>
      <w:r w:rsidRPr="00E46524">
        <w:rPr>
          <w:rFonts w:ascii="Times New Roman" w:hAnsi="Times New Roman" w:cs="Times New Roman"/>
        </w:rPr>
        <w:t xml:space="preserve"> </w:t>
      </w:r>
      <w:r>
        <w:rPr>
          <w:rFonts w:ascii="Times New Roman" w:hAnsi="Times New Roman" w:cs="Times New Roman"/>
        </w:rPr>
        <w:t xml:space="preserve">depicting </w:t>
      </w:r>
      <w:r w:rsidRPr="00E46524">
        <w:rPr>
          <w:rFonts w:ascii="Times New Roman" w:hAnsi="Times New Roman" w:cs="Times New Roman"/>
        </w:rPr>
        <w:t>the</w:t>
      </w:r>
      <w:r w:rsidR="00803B21">
        <w:rPr>
          <w:rFonts w:ascii="Times New Roman" w:hAnsi="Times New Roman" w:cs="Times New Roman"/>
        </w:rPr>
        <w:t xml:space="preserve"> undertaking</w:t>
      </w:r>
      <w:r w:rsidRPr="00E46524">
        <w:rPr>
          <w:rFonts w:ascii="Times New Roman" w:hAnsi="Times New Roman" w:cs="Times New Roman"/>
        </w:rPr>
        <w:t>’s A</w:t>
      </w:r>
      <w:r w:rsidR="0075651A">
        <w:rPr>
          <w:rFonts w:ascii="Times New Roman" w:hAnsi="Times New Roman" w:cs="Times New Roman"/>
        </w:rPr>
        <w:t>PE.</w:t>
      </w:r>
    </w:p>
    <w:p w14:paraId="432D7D98" w14:textId="0F5F59A8" w:rsidR="000858C7" w:rsidRPr="009E1EB1" w:rsidRDefault="00E46524" w:rsidP="004537BC">
      <w:pPr>
        <w:pStyle w:val="ListParagraph"/>
        <w:numPr>
          <w:ilvl w:val="0"/>
          <w:numId w:val="14"/>
        </w:numPr>
        <w:rPr>
          <w:rFonts w:ascii="Times New Roman" w:hAnsi="Times New Roman" w:cs="Times New Roman"/>
        </w:rPr>
      </w:pPr>
      <w:r>
        <w:rPr>
          <w:rFonts w:ascii="Times New Roman" w:hAnsi="Times New Roman" w:cs="Times New Roman"/>
        </w:rPr>
        <w:t>Provide a description of the</w:t>
      </w:r>
      <w:r w:rsidR="009E1EB1" w:rsidRPr="009E1EB1">
        <w:rPr>
          <w:rFonts w:ascii="Times New Roman" w:hAnsi="Times New Roman" w:cs="Times New Roman"/>
        </w:rPr>
        <w:t xml:space="preserve"> horizontal and vertical extent of the APE that accounts for direct and</w:t>
      </w:r>
      <w:r w:rsidR="009E1EB1">
        <w:rPr>
          <w:rFonts w:ascii="Times New Roman" w:hAnsi="Times New Roman" w:cs="Times New Roman"/>
        </w:rPr>
        <w:t xml:space="preserve"> </w:t>
      </w:r>
      <w:r w:rsidR="009E1EB1" w:rsidRPr="009E1EB1">
        <w:rPr>
          <w:rFonts w:ascii="Times New Roman" w:hAnsi="Times New Roman" w:cs="Times New Roman"/>
        </w:rPr>
        <w:t>indirect effects</w:t>
      </w:r>
      <w:r w:rsidRPr="009E1EB1">
        <w:rPr>
          <w:rFonts w:ascii="Times New Roman" w:hAnsi="Times New Roman" w:cs="Times New Roman"/>
        </w:rPr>
        <w:t>.</w:t>
      </w:r>
      <w:r w:rsidR="000858C7" w:rsidRPr="009E1EB1">
        <w:rPr>
          <w:rFonts w:ascii="Times New Roman" w:hAnsi="Times New Roman" w:cs="Times New Roman"/>
        </w:rPr>
        <w:t xml:space="preserve"> Explain the steps taken to identify the APE, and your justification for the boundaries chosen.</w:t>
      </w:r>
    </w:p>
    <w:p w14:paraId="74B73ABB" w14:textId="5FFF3B99" w:rsidR="0055708D" w:rsidRPr="00FB71BB" w:rsidRDefault="00E46524" w:rsidP="004537BC">
      <w:pPr>
        <w:rPr>
          <w:rFonts w:ascii="Times New Roman" w:hAnsi="Times New Roman" w:cs="Times New Roman"/>
          <w:b/>
          <w:bCs/>
        </w:rPr>
      </w:pPr>
      <w:r>
        <w:rPr>
          <w:rFonts w:ascii="Times New Roman" w:hAnsi="Times New Roman" w:cs="Times New Roman"/>
          <w:b/>
          <w:bCs/>
        </w:rPr>
        <w:t xml:space="preserve">SECTION 5: </w:t>
      </w:r>
      <w:r w:rsidR="000858C7">
        <w:rPr>
          <w:rFonts w:ascii="Times New Roman" w:hAnsi="Times New Roman" w:cs="Times New Roman"/>
          <w:b/>
          <w:bCs/>
        </w:rPr>
        <w:t xml:space="preserve">IDENTIFICATION OF HISTORIC </w:t>
      </w:r>
      <w:r w:rsidR="00A30EAB">
        <w:rPr>
          <w:rFonts w:ascii="Times New Roman" w:hAnsi="Times New Roman" w:cs="Times New Roman"/>
          <w:b/>
          <w:bCs/>
        </w:rPr>
        <w:t>PROPERTIES</w:t>
      </w:r>
    </w:p>
    <w:p w14:paraId="2853F278" w14:textId="29D323CD" w:rsidR="000A1929" w:rsidRPr="00FB71BB" w:rsidRDefault="000A1929" w:rsidP="00FA0322">
      <w:pPr>
        <w:jc w:val="both"/>
        <w:rPr>
          <w:rFonts w:ascii="Times New Roman" w:hAnsi="Times New Roman" w:cs="Times New Roman"/>
        </w:rPr>
      </w:pPr>
      <w:r w:rsidRPr="00FB71BB">
        <w:rPr>
          <w:rFonts w:ascii="Times New Roman" w:hAnsi="Times New Roman" w:cs="Times New Roman"/>
        </w:rPr>
        <w:t>D</w:t>
      </w:r>
      <w:r w:rsidR="00C91F1C" w:rsidRPr="00FB71BB">
        <w:rPr>
          <w:rFonts w:ascii="Times New Roman" w:hAnsi="Times New Roman" w:cs="Times New Roman"/>
        </w:rPr>
        <w:t xml:space="preserve">escribe </w:t>
      </w:r>
      <w:r w:rsidRPr="00FB71BB">
        <w:rPr>
          <w:rFonts w:ascii="Times New Roman" w:hAnsi="Times New Roman" w:cs="Times New Roman"/>
        </w:rPr>
        <w:t>the</w:t>
      </w:r>
      <w:r w:rsidR="00C91F1C" w:rsidRPr="00FB71BB">
        <w:rPr>
          <w:rFonts w:ascii="Times New Roman" w:hAnsi="Times New Roman" w:cs="Times New Roman"/>
        </w:rPr>
        <w:t xml:space="preserve"> </w:t>
      </w:r>
      <w:r w:rsidR="000858C7">
        <w:rPr>
          <w:rFonts w:ascii="Times New Roman" w:hAnsi="Times New Roman" w:cs="Times New Roman"/>
        </w:rPr>
        <w:t>cultural</w:t>
      </w:r>
      <w:r w:rsidR="00ED4315" w:rsidRPr="00FB71BB">
        <w:rPr>
          <w:rFonts w:ascii="Times New Roman" w:hAnsi="Times New Roman" w:cs="Times New Roman"/>
        </w:rPr>
        <w:t xml:space="preserve"> resources and </w:t>
      </w:r>
      <w:r w:rsidR="00A30EAB">
        <w:rPr>
          <w:rFonts w:ascii="Times New Roman" w:hAnsi="Times New Roman" w:cs="Times New Roman"/>
        </w:rPr>
        <w:t xml:space="preserve">properties listed </w:t>
      </w:r>
      <w:r w:rsidR="007065A2">
        <w:rPr>
          <w:rFonts w:ascii="Times New Roman" w:hAnsi="Times New Roman" w:cs="Times New Roman"/>
        </w:rPr>
        <w:t>i</w:t>
      </w:r>
      <w:r w:rsidR="00A30EAB">
        <w:rPr>
          <w:rFonts w:ascii="Times New Roman" w:hAnsi="Times New Roman" w:cs="Times New Roman"/>
        </w:rPr>
        <w:t>n</w:t>
      </w:r>
      <w:r w:rsidR="007065A2">
        <w:rPr>
          <w:rFonts w:ascii="Times New Roman" w:hAnsi="Times New Roman" w:cs="Times New Roman"/>
        </w:rPr>
        <w:t xml:space="preserve"> or eligible for listing in</w:t>
      </w:r>
      <w:r w:rsidR="00A30EAB">
        <w:rPr>
          <w:rFonts w:ascii="Times New Roman" w:hAnsi="Times New Roman" w:cs="Times New Roman"/>
        </w:rPr>
        <w:t xml:space="preserve"> the </w:t>
      </w:r>
      <w:r w:rsidR="00ED4315" w:rsidRPr="00FB71BB">
        <w:rPr>
          <w:rFonts w:ascii="Times New Roman" w:hAnsi="Times New Roman" w:cs="Times New Roman"/>
        </w:rPr>
        <w:t>National Register of Historic Places</w:t>
      </w:r>
      <w:r w:rsidR="00A30EAB">
        <w:rPr>
          <w:rFonts w:ascii="Times New Roman" w:hAnsi="Times New Roman" w:cs="Times New Roman"/>
        </w:rPr>
        <w:t xml:space="preserve"> </w:t>
      </w:r>
      <w:r w:rsidR="00C91F1C" w:rsidRPr="00FB71BB">
        <w:rPr>
          <w:rFonts w:ascii="Times New Roman" w:hAnsi="Times New Roman" w:cs="Times New Roman"/>
        </w:rPr>
        <w:t xml:space="preserve">located within your </w:t>
      </w:r>
      <w:r w:rsidR="000858C7">
        <w:rPr>
          <w:rFonts w:ascii="Times New Roman" w:hAnsi="Times New Roman" w:cs="Times New Roman"/>
        </w:rPr>
        <w:t>APE</w:t>
      </w:r>
      <w:r w:rsidRPr="00FB71BB">
        <w:rPr>
          <w:rFonts w:ascii="Times New Roman" w:hAnsi="Times New Roman" w:cs="Times New Roman"/>
        </w:rPr>
        <w:t xml:space="preserve"> and how they were identified</w:t>
      </w:r>
      <w:r w:rsidR="00516EC7" w:rsidRPr="00FB71BB">
        <w:rPr>
          <w:rFonts w:ascii="Times New Roman" w:hAnsi="Times New Roman" w:cs="Times New Roman"/>
        </w:rPr>
        <w:t xml:space="preserve">. </w:t>
      </w:r>
      <w:r w:rsidR="00A30EAB">
        <w:rPr>
          <w:rFonts w:ascii="Times New Roman" w:hAnsi="Times New Roman" w:cs="Times New Roman"/>
        </w:rPr>
        <w:t xml:space="preserve">Identification efforts must be </w:t>
      </w:r>
      <w:r w:rsidR="00A30EAB" w:rsidRPr="00A30EAB">
        <w:rPr>
          <w:rFonts w:ascii="Times New Roman" w:hAnsi="Times New Roman" w:cs="Times New Roman"/>
        </w:rPr>
        <w:t xml:space="preserve">carried out by a qualified individual or individuals who meet the Secretary of the Interior’s </w:t>
      </w:r>
      <w:r w:rsidR="007065A2">
        <w:rPr>
          <w:rFonts w:ascii="Times New Roman" w:hAnsi="Times New Roman" w:cs="Times New Roman"/>
        </w:rPr>
        <w:t>Professional Q</w:t>
      </w:r>
      <w:r w:rsidR="00A30EAB" w:rsidRPr="00A30EAB">
        <w:rPr>
          <w:rFonts w:ascii="Times New Roman" w:hAnsi="Times New Roman" w:cs="Times New Roman"/>
        </w:rPr>
        <w:t xml:space="preserve">ualification </w:t>
      </w:r>
      <w:r w:rsidR="007065A2">
        <w:rPr>
          <w:rFonts w:ascii="Times New Roman" w:hAnsi="Times New Roman" w:cs="Times New Roman"/>
        </w:rPr>
        <w:t>S</w:t>
      </w:r>
      <w:r w:rsidR="00A30EAB" w:rsidRPr="00A30EAB">
        <w:rPr>
          <w:rFonts w:ascii="Times New Roman" w:hAnsi="Times New Roman" w:cs="Times New Roman"/>
        </w:rPr>
        <w:t xml:space="preserve">tandards and have </w:t>
      </w:r>
      <w:r w:rsidR="007065A2" w:rsidRPr="00A30EAB">
        <w:rPr>
          <w:rFonts w:ascii="Times New Roman" w:hAnsi="Times New Roman" w:cs="Times New Roman"/>
        </w:rPr>
        <w:t>demonstrated</w:t>
      </w:r>
      <w:r w:rsidR="00A30EAB" w:rsidRPr="00A30EAB">
        <w:rPr>
          <w:rFonts w:ascii="Times New Roman" w:hAnsi="Times New Roman" w:cs="Times New Roman"/>
        </w:rPr>
        <w:t xml:space="preserve"> familiarity with the range of historic properties that may be encountered, and their characteristics</w:t>
      </w:r>
      <w:r w:rsidR="00A30EAB">
        <w:rPr>
          <w:rFonts w:ascii="Times New Roman" w:hAnsi="Times New Roman" w:cs="Times New Roman"/>
        </w:rPr>
        <w:t>.</w:t>
      </w:r>
    </w:p>
    <w:bookmarkEnd w:id="3"/>
    <w:p w14:paraId="7F2F8BB3" w14:textId="6348CAAC" w:rsidR="0039734C" w:rsidRDefault="0039734C" w:rsidP="004537BC">
      <w:pPr>
        <w:pStyle w:val="ListParagraph"/>
        <w:numPr>
          <w:ilvl w:val="0"/>
          <w:numId w:val="4"/>
        </w:numPr>
        <w:rPr>
          <w:rFonts w:ascii="Times New Roman" w:hAnsi="Times New Roman" w:cs="Times New Roman"/>
        </w:rPr>
      </w:pPr>
      <w:r w:rsidRPr="00FB71BB">
        <w:rPr>
          <w:rFonts w:ascii="Times New Roman" w:hAnsi="Times New Roman" w:cs="Times New Roman"/>
        </w:rPr>
        <w:t xml:space="preserve">Include a SHPO GIS map </w:t>
      </w:r>
      <w:r w:rsidR="00A30EAB">
        <w:rPr>
          <w:rFonts w:ascii="Times New Roman" w:hAnsi="Times New Roman" w:cs="Times New Roman"/>
        </w:rPr>
        <w:t xml:space="preserve">depicting known resources within the APE. </w:t>
      </w:r>
    </w:p>
    <w:p w14:paraId="74641184" w14:textId="502CA832" w:rsidR="00A30EAB" w:rsidRDefault="00A30EAB" w:rsidP="004537BC">
      <w:pPr>
        <w:pStyle w:val="ListParagraph"/>
        <w:numPr>
          <w:ilvl w:val="0"/>
          <w:numId w:val="4"/>
        </w:numPr>
        <w:rPr>
          <w:rFonts w:ascii="Times New Roman" w:hAnsi="Times New Roman" w:cs="Times New Roman"/>
        </w:rPr>
      </w:pPr>
      <w:r>
        <w:rPr>
          <w:rFonts w:ascii="Times New Roman" w:hAnsi="Times New Roman" w:cs="Times New Roman"/>
        </w:rPr>
        <w:t>Provide a</w:t>
      </w:r>
      <w:r w:rsidRPr="00A30EAB">
        <w:rPr>
          <w:rFonts w:ascii="Times New Roman" w:hAnsi="Times New Roman" w:cs="Times New Roman"/>
        </w:rPr>
        <w:t xml:space="preserve"> clear description of the steps taken to determine the presence or absence of historic properties within the APE.</w:t>
      </w:r>
    </w:p>
    <w:p w14:paraId="385DFC5E" w14:textId="2E811A1A" w:rsidR="004813CD" w:rsidRPr="00A30EAB" w:rsidRDefault="004813CD" w:rsidP="004537BC">
      <w:pPr>
        <w:pStyle w:val="ListParagraph"/>
        <w:numPr>
          <w:ilvl w:val="0"/>
          <w:numId w:val="4"/>
        </w:numPr>
        <w:rPr>
          <w:rFonts w:ascii="Times New Roman" w:hAnsi="Times New Roman" w:cs="Times New Roman"/>
        </w:rPr>
      </w:pPr>
      <w:r>
        <w:rPr>
          <w:rFonts w:ascii="Times New Roman" w:hAnsi="Times New Roman" w:cs="Times New Roman"/>
        </w:rPr>
        <w:t xml:space="preserve">Provide a description of how you consulted with others (including </w:t>
      </w:r>
      <w:r w:rsidR="0064006E">
        <w:rPr>
          <w:rFonts w:ascii="Times New Roman" w:hAnsi="Times New Roman" w:cs="Times New Roman"/>
        </w:rPr>
        <w:t xml:space="preserve">American </w:t>
      </w:r>
      <w:r>
        <w:rPr>
          <w:rFonts w:ascii="Times New Roman" w:hAnsi="Times New Roman" w:cs="Times New Roman"/>
        </w:rPr>
        <w:t xml:space="preserve">Indian </w:t>
      </w:r>
      <w:r w:rsidR="00803B21">
        <w:rPr>
          <w:rFonts w:ascii="Times New Roman" w:hAnsi="Times New Roman" w:cs="Times New Roman"/>
        </w:rPr>
        <w:t>T</w:t>
      </w:r>
      <w:r>
        <w:rPr>
          <w:rFonts w:ascii="Times New Roman" w:hAnsi="Times New Roman" w:cs="Times New Roman"/>
        </w:rPr>
        <w:t>ribes) who may have knowledge of historic properties in the APE. Please provide any written responses that you may have received from the public and consulting parties.</w:t>
      </w:r>
    </w:p>
    <w:p w14:paraId="340AEC21" w14:textId="0EF64DD8" w:rsidR="0075651A" w:rsidRDefault="00516EC7" w:rsidP="0075651A">
      <w:pPr>
        <w:pStyle w:val="ListParagraph"/>
        <w:numPr>
          <w:ilvl w:val="0"/>
          <w:numId w:val="4"/>
        </w:numPr>
        <w:rPr>
          <w:rFonts w:ascii="Times New Roman" w:hAnsi="Times New Roman" w:cs="Times New Roman"/>
        </w:rPr>
      </w:pPr>
      <w:r w:rsidRPr="0075651A">
        <w:rPr>
          <w:rFonts w:ascii="Times New Roman" w:hAnsi="Times New Roman" w:cs="Times New Roman"/>
        </w:rPr>
        <w:t>I</w:t>
      </w:r>
      <w:r w:rsidR="00514A94" w:rsidRPr="0075651A">
        <w:rPr>
          <w:rFonts w:ascii="Times New Roman" w:hAnsi="Times New Roman" w:cs="Times New Roman"/>
        </w:rPr>
        <w:t>f applicable, i</w:t>
      </w:r>
      <w:r w:rsidRPr="0075651A">
        <w:rPr>
          <w:rFonts w:ascii="Times New Roman" w:hAnsi="Times New Roman" w:cs="Times New Roman"/>
        </w:rPr>
        <w:t>nclude a</w:t>
      </w:r>
      <w:r w:rsidR="00514A94" w:rsidRPr="0075651A">
        <w:rPr>
          <w:rFonts w:ascii="Times New Roman" w:hAnsi="Times New Roman" w:cs="Times New Roman"/>
        </w:rPr>
        <w:t xml:space="preserve"> </w:t>
      </w:r>
      <w:r w:rsidR="000858C7" w:rsidRPr="0075651A">
        <w:rPr>
          <w:rFonts w:ascii="Times New Roman" w:hAnsi="Times New Roman" w:cs="Times New Roman"/>
        </w:rPr>
        <w:t xml:space="preserve">pdf </w:t>
      </w:r>
      <w:r w:rsidRPr="0075651A">
        <w:rPr>
          <w:rFonts w:ascii="Times New Roman" w:hAnsi="Times New Roman" w:cs="Times New Roman"/>
        </w:rPr>
        <w:t xml:space="preserve">copy of your Phase I </w:t>
      </w:r>
      <w:r w:rsidR="00683CA7">
        <w:rPr>
          <w:rFonts w:ascii="Times New Roman" w:hAnsi="Times New Roman" w:cs="Times New Roman"/>
        </w:rPr>
        <w:t>a</w:t>
      </w:r>
      <w:r w:rsidRPr="0075651A">
        <w:rPr>
          <w:rFonts w:ascii="Times New Roman" w:hAnsi="Times New Roman" w:cs="Times New Roman"/>
        </w:rPr>
        <w:t xml:space="preserve">rchaeology and/or </w:t>
      </w:r>
      <w:r w:rsidR="00B4380D" w:rsidRPr="0075651A">
        <w:rPr>
          <w:rFonts w:ascii="Times New Roman" w:hAnsi="Times New Roman" w:cs="Times New Roman"/>
        </w:rPr>
        <w:t xml:space="preserve">reconnaissance level </w:t>
      </w:r>
      <w:r w:rsidR="00683CA7">
        <w:rPr>
          <w:rFonts w:ascii="Times New Roman" w:hAnsi="Times New Roman" w:cs="Times New Roman"/>
        </w:rPr>
        <w:t>h</w:t>
      </w:r>
      <w:r w:rsidRPr="0075651A">
        <w:rPr>
          <w:rFonts w:ascii="Times New Roman" w:hAnsi="Times New Roman" w:cs="Times New Roman"/>
        </w:rPr>
        <w:t xml:space="preserve">istory </w:t>
      </w:r>
      <w:r w:rsidR="00683CA7">
        <w:rPr>
          <w:rFonts w:ascii="Times New Roman" w:hAnsi="Times New Roman" w:cs="Times New Roman"/>
        </w:rPr>
        <w:t>a</w:t>
      </w:r>
      <w:r w:rsidRPr="0075651A">
        <w:rPr>
          <w:rFonts w:ascii="Times New Roman" w:hAnsi="Times New Roman" w:cs="Times New Roman"/>
        </w:rPr>
        <w:t xml:space="preserve">rchitecture reports. </w:t>
      </w:r>
    </w:p>
    <w:p w14:paraId="22D23034" w14:textId="02DB3AA3" w:rsidR="00514A94" w:rsidRDefault="0075651A" w:rsidP="0075651A">
      <w:pPr>
        <w:pStyle w:val="ListParagraph"/>
        <w:numPr>
          <w:ilvl w:val="1"/>
          <w:numId w:val="4"/>
        </w:numPr>
        <w:rPr>
          <w:rFonts w:ascii="Times New Roman" w:hAnsi="Times New Roman" w:cs="Times New Roman"/>
        </w:rPr>
      </w:pPr>
      <w:r w:rsidRPr="0075651A">
        <w:rPr>
          <w:rFonts w:ascii="Times New Roman" w:hAnsi="Times New Roman" w:cs="Times New Roman"/>
        </w:rPr>
        <w:t>Provide shapefiles for the area surveyed for archaeological and</w:t>
      </w:r>
      <w:r w:rsidR="00683CA7">
        <w:rPr>
          <w:rFonts w:ascii="Times New Roman" w:hAnsi="Times New Roman" w:cs="Times New Roman"/>
        </w:rPr>
        <w:t xml:space="preserve"> </w:t>
      </w:r>
      <w:r w:rsidRPr="0075651A">
        <w:rPr>
          <w:rFonts w:ascii="Times New Roman" w:hAnsi="Times New Roman" w:cs="Times New Roman"/>
        </w:rPr>
        <w:t>architectur</w:t>
      </w:r>
      <w:r w:rsidR="0064006E">
        <w:rPr>
          <w:rFonts w:ascii="Times New Roman" w:hAnsi="Times New Roman" w:cs="Times New Roman"/>
        </w:rPr>
        <w:t>al</w:t>
      </w:r>
      <w:r w:rsidRPr="0075651A">
        <w:rPr>
          <w:rFonts w:ascii="Times New Roman" w:hAnsi="Times New Roman" w:cs="Times New Roman"/>
        </w:rPr>
        <w:t xml:space="preserve"> properties. </w:t>
      </w:r>
    </w:p>
    <w:p w14:paraId="7D232C45" w14:textId="6F4D02C9" w:rsidR="0064006E" w:rsidRPr="00366517" w:rsidRDefault="0064006E" w:rsidP="004537BC">
      <w:pPr>
        <w:pStyle w:val="ListParagraph"/>
        <w:numPr>
          <w:ilvl w:val="1"/>
          <w:numId w:val="4"/>
        </w:numPr>
        <w:rPr>
          <w:rFonts w:ascii="Times New Roman" w:hAnsi="Times New Roman" w:cs="Times New Roman"/>
          <w:b/>
          <w:bCs/>
        </w:rPr>
      </w:pPr>
      <w:r w:rsidRPr="00366517">
        <w:rPr>
          <w:rFonts w:ascii="Times New Roman" w:hAnsi="Times New Roman" w:cs="Times New Roman"/>
        </w:rPr>
        <w:t xml:space="preserve">Ensue that all Ohio Archaeological and Historic Inventory forms are completed and entered into Survey 123.  </w:t>
      </w:r>
    </w:p>
    <w:p w14:paraId="3B518798" w14:textId="762B7B39" w:rsidR="00514A94" w:rsidRPr="00FB71BB" w:rsidRDefault="00514A94" w:rsidP="004537BC">
      <w:pPr>
        <w:rPr>
          <w:rFonts w:ascii="Times New Roman" w:hAnsi="Times New Roman" w:cs="Times New Roman"/>
          <w:b/>
          <w:bCs/>
        </w:rPr>
      </w:pPr>
      <w:r w:rsidRPr="00FB71BB">
        <w:rPr>
          <w:rFonts w:ascii="Times New Roman" w:hAnsi="Times New Roman" w:cs="Times New Roman"/>
          <w:b/>
          <w:bCs/>
        </w:rPr>
        <w:t xml:space="preserve">SECTION </w:t>
      </w:r>
      <w:r w:rsidR="007C3B8D">
        <w:rPr>
          <w:rFonts w:ascii="Times New Roman" w:hAnsi="Times New Roman" w:cs="Times New Roman"/>
          <w:b/>
          <w:bCs/>
        </w:rPr>
        <w:t>6</w:t>
      </w:r>
      <w:r w:rsidR="007C3B8D" w:rsidRPr="00FB71BB">
        <w:rPr>
          <w:rFonts w:ascii="Times New Roman" w:hAnsi="Times New Roman" w:cs="Times New Roman"/>
          <w:b/>
          <w:bCs/>
        </w:rPr>
        <w:t>: DETERMINATION</w:t>
      </w:r>
      <w:r w:rsidRPr="00FB71BB">
        <w:rPr>
          <w:rFonts w:ascii="Times New Roman" w:hAnsi="Times New Roman" w:cs="Times New Roman"/>
          <w:b/>
          <w:bCs/>
        </w:rPr>
        <w:t xml:space="preserve"> OF EFFECT</w:t>
      </w:r>
    </w:p>
    <w:p w14:paraId="6AA151A7" w14:textId="2A8A1D89" w:rsidR="00514A94" w:rsidRPr="00FB71BB" w:rsidRDefault="00514A94" w:rsidP="00FA0322">
      <w:pPr>
        <w:jc w:val="both"/>
        <w:rPr>
          <w:rFonts w:ascii="Times New Roman" w:hAnsi="Times New Roman" w:cs="Times New Roman"/>
        </w:rPr>
      </w:pPr>
      <w:r w:rsidRPr="00FB71BB">
        <w:rPr>
          <w:rFonts w:ascii="Times New Roman" w:hAnsi="Times New Roman" w:cs="Times New Roman"/>
        </w:rPr>
        <w:t xml:space="preserve">If you believe that you have gathered enough information to conclude the Section 106 process, you may be ready to make a determination of effect and ask </w:t>
      </w:r>
      <w:r w:rsidR="00ED4315" w:rsidRPr="00FB71BB">
        <w:rPr>
          <w:rFonts w:ascii="Times New Roman" w:hAnsi="Times New Roman" w:cs="Times New Roman"/>
        </w:rPr>
        <w:t>the S</w:t>
      </w:r>
      <w:r w:rsidRPr="00FB71BB">
        <w:rPr>
          <w:rFonts w:ascii="Times New Roman" w:hAnsi="Times New Roman" w:cs="Times New Roman"/>
        </w:rPr>
        <w:t>HPO for concurrence. Please select one of the following determinations, then explain the basis for your decision:</w:t>
      </w:r>
    </w:p>
    <w:p w14:paraId="725DFDD5" w14:textId="77777777" w:rsidR="004813CD" w:rsidRDefault="0039734C" w:rsidP="004537BC">
      <w:pPr>
        <w:pStyle w:val="ListParagraph"/>
        <w:numPr>
          <w:ilvl w:val="0"/>
          <w:numId w:val="18"/>
        </w:numPr>
        <w:rPr>
          <w:rFonts w:ascii="Times New Roman" w:hAnsi="Times New Roman" w:cs="Times New Roman"/>
        </w:rPr>
      </w:pPr>
      <w:r w:rsidRPr="004813CD">
        <w:rPr>
          <w:rFonts w:ascii="Times New Roman" w:hAnsi="Times New Roman" w:cs="Times New Roman"/>
        </w:rPr>
        <w:lastRenderedPageBreak/>
        <w:t xml:space="preserve">No </w:t>
      </w:r>
      <w:r w:rsidR="00322242" w:rsidRPr="004813CD">
        <w:rPr>
          <w:rFonts w:ascii="Times New Roman" w:hAnsi="Times New Roman" w:cs="Times New Roman"/>
        </w:rPr>
        <w:t>H</w:t>
      </w:r>
      <w:r w:rsidRPr="004813CD">
        <w:rPr>
          <w:rFonts w:ascii="Times New Roman" w:hAnsi="Times New Roman" w:cs="Times New Roman"/>
        </w:rPr>
        <w:t xml:space="preserve">istoric </w:t>
      </w:r>
      <w:r w:rsidR="00322242" w:rsidRPr="004813CD">
        <w:rPr>
          <w:rFonts w:ascii="Times New Roman" w:hAnsi="Times New Roman" w:cs="Times New Roman"/>
        </w:rPr>
        <w:t>P</w:t>
      </w:r>
      <w:r w:rsidRPr="004813CD">
        <w:rPr>
          <w:rFonts w:ascii="Times New Roman" w:hAnsi="Times New Roman" w:cs="Times New Roman"/>
        </w:rPr>
        <w:t>roperties</w:t>
      </w:r>
      <w:r w:rsidR="00322242" w:rsidRPr="004813CD">
        <w:rPr>
          <w:rFonts w:ascii="Times New Roman" w:hAnsi="Times New Roman" w:cs="Times New Roman"/>
        </w:rPr>
        <w:t xml:space="preserve"> Affected [</w:t>
      </w:r>
      <w:r w:rsidRPr="004813CD">
        <w:rPr>
          <w:rFonts w:ascii="Times New Roman" w:hAnsi="Times New Roman" w:cs="Times New Roman"/>
        </w:rPr>
        <w:t>36 CFR § 800.4(d) (1)</w:t>
      </w:r>
      <w:r w:rsidR="00322242" w:rsidRPr="004813CD">
        <w:rPr>
          <w:rFonts w:ascii="Times New Roman" w:hAnsi="Times New Roman" w:cs="Times New Roman"/>
        </w:rPr>
        <w:t>]</w:t>
      </w:r>
      <w:r w:rsidRPr="004813CD">
        <w:rPr>
          <w:rFonts w:ascii="Times New Roman" w:hAnsi="Times New Roman" w:cs="Times New Roman"/>
        </w:rPr>
        <w:t xml:space="preserve">. </w:t>
      </w:r>
    </w:p>
    <w:p w14:paraId="54D0948B" w14:textId="77777777" w:rsidR="004813CD" w:rsidRDefault="0039734C" w:rsidP="004537BC">
      <w:pPr>
        <w:pStyle w:val="ListParagraph"/>
        <w:numPr>
          <w:ilvl w:val="0"/>
          <w:numId w:val="18"/>
        </w:numPr>
        <w:rPr>
          <w:rFonts w:ascii="Times New Roman" w:hAnsi="Times New Roman" w:cs="Times New Roman"/>
        </w:rPr>
      </w:pPr>
      <w:r w:rsidRPr="004813CD">
        <w:rPr>
          <w:rFonts w:ascii="Times New Roman" w:hAnsi="Times New Roman" w:cs="Times New Roman"/>
        </w:rPr>
        <w:t xml:space="preserve">No Adverse Effect [36 CFR § 800.5(b)] on historic properties. </w:t>
      </w:r>
    </w:p>
    <w:p w14:paraId="4FAF16BB" w14:textId="62B50012" w:rsidR="0039734C" w:rsidRPr="004813CD" w:rsidRDefault="0039734C" w:rsidP="004537BC">
      <w:pPr>
        <w:pStyle w:val="ListParagraph"/>
        <w:numPr>
          <w:ilvl w:val="0"/>
          <w:numId w:val="18"/>
        </w:numPr>
        <w:rPr>
          <w:rFonts w:ascii="Times New Roman" w:hAnsi="Times New Roman" w:cs="Times New Roman"/>
        </w:rPr>
      </w:pPr>
      <w:r w:rsidRPr="004813CD">
        <w:rPr>
          <w:rFonts w:ascii="Times New Roman" w:hAnsi="Times New Roman" w:cs="Times New Roman"/>
        </w:rPr>
        <w:t xml:space="preserve">Adverse Effect [36 CFR § 800.5(d) (2)] on historic properties. You may also include an explanation of how these adverse effects might be avoided, </w:t>
      </w:r>
      <w:r w:rsidR="00322242" w:rsidRPr="004813CD">
        <w:rPr>
          <w:rFonts w:ascii="Times New Roman" w:hAnsi="Times New Roman" w:cs="Times New Roman"/>
        </w:rPr>
        <w:t>reduced,</w:t>
      </w:r>
      <w:r w:rsidRPr="004813CD">
        <w:rPr>
          <w:rFonts w:ascii="Times New Roman" w:hAnsi="Times New Roman" w:cs="Times New Roman"/>
        </w:rPr>
        <w:t xml:space="preserve"> or mitigated.</w:t>
      </w:r>
    </w:p>
    <w:p w14:paraId="1D8666C8" w14:textId="50FC42AB" w:rsidR="005300C6" w:rsidRPr="005300C6" w:rsidRDefault="005300C6" w:rsidP="00FA0322">
      <w:pPr>
        <w:jc w:val="both"/>
        <w:rPr>
          <w:rFonts w:ascii="Times New Roman" w:hAnsi="Times New Roman" w:cs="Times New Roman"/>
        </w:rPr>
      </w:pPr>
      <w:r w:rsidRPr="005300C6">
        <w:rPr>
          <w:rFonts w:ascii="Times New Roman" w:hAnsi="Times New Roman" w:cs="Times New Roman"/>
        </w:rPr>
        <w:t>______________________________________________________________________________</w:t>
      </w:r>
    </w:p>
    <w:p w14:paraId="10C14BAE" w14:textId="45F6862E" w:rsidR="004813CD" w:rsidRDefault="00514A94" w:rsidP="00FA0322">
      <w:pPr>
        <w:jc w:val="both"/>
        <w:rPr>
          <w:rFonts w:ascii="Times New Roman" w:hAnsi="Times New Roman" w:cs="Times New Roman"/>
        </w:rPr>
      </w:pPr>
      <w:r w:rsidRPr="00FB71BB">
        <w:rPr>
          <w:rFonts w:ascii="Times New Roman" w:hAnsi="Times New Roman" w:cs="Times New Roman"/>
        </w:rPr>
        <w:t xml:space="preserve">Please email the completed form and supporting documentation to our office via </w:t>
      </w:r>
      <w:hyperlink r:id="rId12" w:history="1">
        <w:r w:rsidR="004813CD" w:rsidRPr="009A3FA4">
          <w:rPr>
            <w:rStyle w:val="Hyperlink"/>
            <w:rFonts w:ascii="Times New Roman" w:hAnsi="Times New Roman" w:cs="Times New Roman"/>
          </w:rPr>
          <w:t>section106@ohiohistory.org</w:t>
        </w:r>
      </w:hyperlink>
      <w:r w:rsidR="004813CD">
        <w:rPr>
          <w:rFonts w:ascii="Times New Roman" w:hAnsi="Times New Roman" w:cs="Times New Roman"/>
        </w:rPr>
        <w:t>.</w:t>
      </w:r>
      <w:r w:rsidRPr="00FB71BB">
        <w:rPr>
          <w:rFonts w:ascii="Times New Roman" w:hAnsi="Times New Roman" w:cs="Times New Roman"/>
        </w:rPr>
        <w:t xml:space="preserve"> </w:t>
      </w:r>
      <w:r w:rsidR="00EB4845" w:rsidRPr="00FB71BB">
        <w:rPr>
          <w:rFonts w:ascii="Times New Roman" w:hAnsi="Times New Roman" w:cs="Times New Roman"/>
        </w:rPr>
        <w:t xml:space="preserve">Submission of the form does not constitute completion of the consultation process. </w:t>
      </w:r>
      <w:r w:rsidR="004813CD" w:rsidRPr="004813CD">
        <w:rPr>
          <w:rFonts w:ascii="Times New Roman" w:hAnsi="Times New Roman" w:cs="Times New Roman"/>
        </w:rPr>
        <w:t xml:space="preserve">Once the SHPO has received the information they will provide within </w:t>
      </w:r>
      <w:r w:rsidR="007C3B8D" w:rsidRPr="004813CD">
        <w:rPr>
          <w:rFonts w:ascii="Times New Roman" w:hAnsi="Times New Roman" w:cs="Times New Roman"/>
        </w:rPr>
        <w:t>30 days</w:t>
      </w:r>
      <w:r w:rsidR="004813CD" w:rsidRPr="004813CD">
        <w:rPr>
          <w:rFonts w:ascii="Times New Roman" w:hAnsi="Times New Roman" w:cs="Times New Roman"/>
        </w:rPr>
        <w:t xml:space="preserve"> one of the following recommendations</w:t>
      </w:r>
      <w:r w:rsidR="00B4380D">
        <w:rPr>
          <w:rFonts w:ascii="Times New Roman" w:hAnsi="Times New Roman" w:cs="Times New Roman"/>
        </w:rPr>
        <w:t xml:space="preserve"> </w:t>
      </w:r>
      <w:r w:rsidR="00B4380D" w:rsidRPr="004813CD">
        <w:rPr>
          <w:rFonts w:ascii="Times New Roman" w:hAnsi="Times New Roman" w:cs="Times New Roman"/>
        </w:rPr>
        <w:t>in writing</w:t>
      </w:r>
      <w:r w:rsidR="004813CD">
        <w:rPr>
          <w:rFonts w:ascii="Times New Roman" w:hAnsi="Times New Roman" w:cs="Times New Roman"/>
        </w:rPr>
        <w:t>:</w:t>
      </w:r>
    </w:p>
    <w:p w14:paraId="0B7957CF" w14:textId="77777777" w:rsidR="004813CD" w:rsidRDefault="004813CD" w:rsidP="00FA0322">
      <w:pPr>
        <w:pStyle w:val="ListParagraph"/>
        <w:numPr>
          <w:ilvl w:val="0"/>
          <w:numId w:val="16"/>
        </w:numPr>
        <w:jc w:val="both"/>
        <w:rPr>
          <w:rFonts w:ascii="Times New Roman" w:hAnsi="Times New Roman" w:cs="Times New Roman"/>
        </w:rPr>
      </w:pPr>
      <w:r>
        <w:rPr>
          <w:rFonts w:ascii="Times New Roman" w:hAnsi="Times New Roman" w:cs="Times New Roman"/>
        </w:rPr>
        <w:t>A</w:t>
      </w:r>
      <w:r w:rsidR="00EB4845" w:rsidRPr="004813CD">
        <w:rPr>
          <w:rFonts w:ascii="Times New Roman" w:hAnsi="Times New Roman" w:cs="Times New Roman"/>
        </w:rPr>
        <w:t>gree with your determination of effect</w:t>
      </w:r>
    </w:p>
    <w:p w14:paraId="54F1F222" w14:textId="77777777" w:rsidR="004813CD" w:rsidRDefault="004813CD" w:rsidP="00FA0322">
      <w:pPr>
        <w:pStyle w:val="ListParagraph"/>
        <w:numPr>
          <w:ilvl w:val="0"/>
          <w:numId w:val="16"/>
        </w:numPr>
        <w:jc w:val="both"/>
        <w:rPr>
          <w:rFonts w:ascii="Times New Roman" w:hAnsi="Times New Roman" w:cs="Times New Roman"/>
        </w:rPr>
      </w:pPr>
      <w:r>
        <w:rPr>
          <w:rFonts w:ascii="Times New Roman" w:hAnsi="Times New Roman" w:cs="Times New Roman"/>
        </w:rPr>
        <w:t>S</w:t>
      </w:r>
      <w:r w:rsidR="00EB4845" w:rsidRPr="004813CD">
        <w:rPr>
          <w:rFonts w:ascii="Times New Roman" w:hAnsi="Times New Roman" w:cs="Times New Roman"/>
        </w:rPr>
        <w:t>uggest a different determination</w:t>
      </w:r>
      <w:r>
        <w:rPr>
          <w:rFonts w:ascii="Times New Roman" w:hAnsi="Times New Roman" w:cs="Times New Roman"/>
        </w:rPr>
        <w:t xml:space="preserve"> of effect</w:t>
      </w:r>
    </w:p>
    <w:p w14:paraId="12E25E40" w14:textId="37F07B22" w:rsidR="004813CD" w:rsidRPr="004813CD" w:rsidRDefault="004813CD" w:rsidP="00FA0322">
      <w:pPr>
        <w:pStyle w:val="ListParagraph"/>
        <w:numPr>
          <w:ilvl w:val="0"/>
          <w:numId w:val="16"/>
        </w:numPr>
        <w:jc w:val="both"/>
        <w:rPr>
          <w:rFonts w:ascii="Times New Roman" w:hAnsi="Times New Roman" w:cs="Times New Roman"/>
        </w:rPr>
      </w:pPr>
      <w:r>
        <w:rPr>
          <w:rFonts w:ascii="Times New Roman" w:hAnsi="Times New Roman" w:cs="Times New Roman"/>
        </w:rPr>
        <w:t>R</w:t>
      </w:r>
      <w:r w:rsidRPr="004813CD">
        <w:rPr>
          <w:rFonts w:ascii="Times New Roman" w:hAnsi="Times New Roman" w:cs="Times New Roman"/>
        </w:rPr>
        <w:t xml:space="preserve">equest additional information or clarification. </w:t>
      </w:r>
    </w:p>
    <w:p w14:paraId="1FB895AC" w14:textId="1C6C31EA" w:rsidR="00EB4845" w:rsidRPr="00793FBE" w:rsidRDefault="00793FBE" w:rsidP="00FA0322">
      <w:pPr>
        <w:pStyle w:val="ListParagraph"/>
        <w:numPr>
          <w:ilvl w:val="0"/>
          <w:numId w:val="16"/>
        </w:numPr>
        <w:jc w:val="both"/>
        <w:rPr>
          <w:rFonts w:ascii="Times New Roman" w:hAnsi="Times New Roman" w:cs="Times New Roman"/>
        </w:rPr>
      </w:pPr>
      <w:r>
        <w:rPr>
          <w:rFonts w:ascii="Times New Roman" w:hAnsi="Times New Roman" w:cs="Times New Roman"/>
        </w:rPr>
        <w:t>Re</w:t>
      </w:r>
      <w:r w:rsidR="00EB4845" w:rsidRPr="00793FBE">
        <w:rPr>
          <w:rFonts w:ascii="Times New Roman" w:hAnsi="Times New Roman" w:cs="Times New Roman"/>
        </w:rPr>
        <w:t xml:space="preserve">quire additional information gathering efforts such as a Phase </w:t>
      </w:r>
      <w:r>
        <w:rPr>
          <w:rFonts w:ascii="Times New Roman" w:hAnsi="Times New Roman" w:cs="Times New Roman"/>
        </w:rPr>
        <w:t>II</w:t>
      </w:r>
      <w:r w:rsidR="00EB4845" w:rsidRPr="00793FBE">
        <w:rPr>
          <w:rFonts w:ascii="Times New Roman" w:hAnsi="Times New Roman" w:cs="Times New Roman"/>
        </w:rPr>
        <w:t xml:space="preserve"> archaeology or history architecture </w:t>
      </w:r>
      <w:r>
        <w:rPr>
          <w:rFonts w:ascii="Times New Roman" w:hAnsi="Times New Roman" w:cs="Times New Roman"/>
        </w:rPr>
        <w:t>evaluation</w:t>
      </w:r>
      <w:r w:rsidR="00EB4845" w:rsidRPr="00793FBE">
        <w:rPr>
          <w:rFonts w:ascii="Times New Roman" w:hAnsi="Times New Roman" w:cs="Times New Roman"/>
        </w:rPr>
        <w:t xml:space="preserve">.   </w:t>
      </w:r>
    </w:p>
    <w:p w14:paraId="3BFB5651" w14:textId="178D2808" w:rsidR="0075394C" w:rsidRPr="00FB71BB" w:rsidRDefault="00514A94" w:rsidP="00FA0322">
      <w:pPr>
        <w:jc w:val="both"/>
        <w:rPr>
          <w:rFonts w:ascii="Times New Roman" w:hAnsi="Times New Roman" w:cs="Times New Roman"/>
        </w:rPr>
      </w:pPr>
      <w:r w:rsidRPr="00FB71BB">
        <w:rPr>
          <w:rFonts w:ascii="Times New Roman" w:hAnsi="Times New Roman" w:cs="Times New Roman"/>
        </w:rPr>
        <w:t xml:space="preserve">Note that the file size is limited to 20 MB. If your file sizes are larger, </w:t>
      </w:r>
      <w:r w:rsidR="00EB4845" w:rsidRPr="00FB71BB">
        <w:rPr>
          <w:rFonts w:ascii="Times New Roman" w:hAnsi="Times New Roman" w:cs="Times New Roman"/>
        </w:rPr>
        <w:t>SHPO</w:t>
      </w:r>
      <w:r w:rsidRPr="00FB71BB">
        <w:rPr>
          <w:rFonts w:ascii="Times New Roman" w:hAnsi="Times New Roman" w:cs="Times New Roman"/>
        </w:rPr>
        <w:t xml:space="preserve"> will be unable to receive your submission. </w:t>
      </w:r>
      <w:r w:rsidR="00B4380D">
        <w:rPr>
          <w:rFonts w:ascii="Times New Roman" w:hAnsi="Times New Roman" w:cs="Times New Roman"/>
        </w:rPr>
        <w:t xml:space="preserve">To check your submission was received and logged in for our review, please visit </w:t>
      </w:r>
      <w:hyperlink r:id="rId13" w:history="1">
        <w:r w:rsidR="00B4380D" w:rsidRPr="00557149">
          <w:rPr>
            <w:rStyle w:val="Hyperlink"/>
            <w:rFonts w:ascii="Times New Roman" w:hAnsi="Times New Roman" w:cs="Times New Roman"/>
          </w:rPr>
          <w:t>https://www.ohiohistory.org/preserving-ohio/federal-state-reviews/project-status-check-for-106/</w:t>
        </w:r>
      </w:hyperlink>
      <w:r w:rsidR="00366517">
        <w:t>.</w:t>
      </w:r>
    </w:p>
    <w:sectPr w:rsidR="0075394C" w:rsidRPr="00FB71BB" w:rsidSect="005300C6">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D4BC" w14:textId="77777777" w:rsidR="00E57EC2" w:rsidRDefault="00E57EC2" w:rsidP="00ED4315">
      <w:pPr>
        <w:spacing w:after="0" w:line="240" w:lineRule="auto"/>
      </w:pPr>
      <w:r>
        <w:separator/>
      </w:r>
    </w:p>
  </w:endnote>
  <w:endnote w:type="continuationSeparator" w:id="0">
    <w:p w14:paraId="1E804F07" w14:textId="77777777" w:rsidR="00E57EC2" w:rsidRDefault="00E57EC2" w:rsidP="00ED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088919"/>
      <w:docPartObj>
        <w:docPartGallery w:val="Page Numbers (Bottom of Page)"/>
        <w:docPartUnique/>
      </w:docPartObj>
    </w:sdtPr>
    <w:sdtEndPr>
      <w:rPr>
        <w:noProof/>
      </w:rPr>
    </w:sdtEndPr>
    <w:sdtContent>
      <w:p w14:paraId="379228CA" w14:textId="7980F6EA" w:rsidR="0057627B" w:rsidRDefault="005762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4D783B" w14:textId="72504EBF" w:rsidR="00ED4315" w:rsidRDefault="00ED4315" w:rsidP="00ED4315">
    <w:pPr>
      <w:widowControl w:val="0"/>
      <w:pBdr>
        <w:top w:val="nil"/>
        <w:left w:val="nil"/>
        <w:bottom w:val="nil"/>
        <w:right w:val="nil"/>
        <w:between w:val="nil"/>
        <w:bar w:val="nil"/>
      </w:pBdr>
      <w:suppressAutoHyphen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376734"/>
      <w:docPartObj>
        <w:docPartGallery w:val="Page Numbers (Bottom of Page)"/>
        <w:docPartUnique/>
      </w:docPartObj>
    </w:sdtPr>
    <w:sdtEndPr>
      <w:rPr>
        <w:noProof/>
      </w:rPr>
    </w:sdtEndPr>
    <w:sdtContent>
      <w:p w14:paraId="0CAA72BA" w14:textId="27B373DC" w:rsidR="005300C6" w:rsidRDefault="005300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66ED89" w14:textId="77777777" w:rsidR="005300C6" w:rsidRDefault="00530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DF16" w14:textId="77777777" w:rsidR="00E57EC2" w:rsidRDefault="00E57EC2" w:rsidP="00ED4315">
      <w:pPr>
        <w:spacing w:after="0" w:line="240" w:lineRule="auto"/>
      </w:pPr>
      <w:r>
        <w:separator/>
      </w:r>
    </w:p>
  </w:footnote>
  <w:footnote w:type="continuationSeparator" w:id="0">
    <w:p w14:paraId="1AADD620" w14:textId="77777777" w:rsidR="00E57EC2" w:rsidRDefault="00E57EC2" w:rsidP="00ED4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CEFE" w14:textId="68D75AAA" w:rsidR="005300C6" w:rsidRPr="005300C6" w:rsidRDefault="005300C6" w:rsidP="005300C6">
    <w:pPr>
      <w:pStyle w:val="Header"/>
      <w:jc w:val="right"/>
      <w:rPr>
        <w:rFonts w:ascii="Times New Roman" w:hAnsi="Times New Roman" w:cs="Times New Roman"/>
        <w:sz w:val="20"/>
        <w:szCs w:val="20"/>
      </w:rPr>
    </w:pPr>
    <w:r w:rsidRPr="005300C6">
      <w:rPr>
        <w:rFonts w:ascii="Times New Roman" w:hAnsi="Times New Roman" w:cs="Times New Roman"/>
        <w:sz w:val="20"/>
        <w:szCs w:val="20"/>
      </w:rPr>
      <w:t>5/16/2025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6798" w14:textId="6E58A99E" w:rsidR="007212C0" w:rsidRPr="005300C6" w:rsidRDefault="005300C6" w:rsidP="005300C6">
    <w:pPr>
      <w:pStyle w:val="Header"/>
      <w:jc w:val="right"/>
    </w:pPr>
    <w:r>
      <w:rPr>
        <w:rFonts w:ascii="Times New Roman" w:hAnsi="Times New Roman" w:cs="Times New Roman"/>
        <w:sz w:val="16"/>
        <w:szCs w:val="16"/>
      </w:rPr>
      <w:t>5/16/2025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E52"/>
    <w:multiLevelType w:val="hybridMultilevel"/>
    <w:tmpl w:val="010682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103E10"/>
    <w:multiLevelType w:val="hybridMultilevel"/>
    <w:tmpl w:val="5C06AE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5442F"/>
    <w:multiLevelType w:val="hybridMultilevel"/>
    <w:tmpl w:val="F50420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236FC5"/>
    <w:multiLevelType w:val="hybridMultilevel"/>
    <w:tmpl w:val="49407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57525"/>
    <w:multiLevelType w:val="hybridMultilevel"/>
    <w:tmpl w:val="C13A430A"/>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7E57368"/>
    <w:multiLevelType w:val="hybridMultilevel"/>
    <w:tmpl w:val="BCD255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9701F"/>
    <w:multiLevelType w:val="hybridMultilevel"/>
    <w:tmpl w:val="4E849A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C911A0"/>
    <w:multiLevelType w:val="hybridMultilevel"/>
    <w:tmpl w:val="B7D6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D46F9"/>
    <w:multiLevelType w:val="hybridMultilevel"/>
    <w:tmpl w:val="290E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57101"/>
    <w:multiLevelType w:val="hybridMultilevel"/>
    <w:tmpl w:val="BCD255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07834"/>
    <w:multiLevelType w:val="hybridMultilevel"/>
    <w:tmpl w:val="89003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215CC"/>
    <w:multiLevelType w:val="hybridMultilevel"/>
    <w:tmpl w:val="CBCC0538"/>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2" w15:restartNumberingAfterBreak="0">
    <w:nsid w:val="3DDC6980"/>
    <w:multiLevelType w:val="hybridMultilevel"/>
    <w:tmpl w:val="571E94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F17A4"/>
    <w:multiLevelType w:val="hybridMultilevel"/>
    <w:tmpl w:val="168EB09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52A41224"/>
    <w:multiLevelType w:val="hybridMultilevel"/>
    <w:tmpl w:val="63CAB38E"/>
    <w:lvl w:ilvl="0" w:tplc="4738A05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DC2948"/>
    <w:multiLevelType w:val="hybridMultilevel"/>
    <w:tmpl w:val="E750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53A65"/>
    <w:multiLevelType w:val="hybridMultilevel"/>
    <w:tmpl w:val="CC24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847B35"/>
    <w:multiLevelType w:val="hybridMultilevel"/>
    <w:tmpl w:val="06AC44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73B8D"/>
    <w:multiLevelType w:val="hybridMultilevel"/>
    <w:tmpl w:val="BFD03A6A"/>
    <w:lvl w:ilvl="0" w:tplc="4738A05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538456">
    <w:abstractNumId w:val="17"/>
  </w:num>
  <w:num w:numId="2" w16cid:durableId="1570647710">
    <w:abstractNumId w:val="9"/>
  </w:num>
  <w:num w:numId="3" w16cid:durableId="410472046">
    <w:abstractNumId w:val="10"/>
  </w:num>
  <w:num w:numId="4" w16cid:durableId="215706797">
    <w:abstractNumId w:val="1"/>
  </w:num>
  <w:num w:numId="5" w16cid:durableId="179509182">
    <w:abstractNumId w:val="2"/>
  </w:num>
  <w:num w:numId="6" w16cid:durableId="217010134">
    <w:abstractNumId w:val="4"/>
  </w:num>
  <w:num w:numId="7" w16cid:durableId="1156411449">
    <w:abstractNumId w:val="6"/>
  </w:num>
  <w:num w:numId="8" w16cid:durableId="629215274">
    <w:abstractNumId w:val="12"/>
  </w:num>
  <w:num w:numId="9" w16cid:durableId="1852529139">
    <w:abstractNumId w:val="3"/>
  </w:num>
  <w:num w:numId="10" w16cid:durableId="776564870">
    <w:abstractNumId w:val="13"/>
  </w:num>
  <w:num w:numId="11" w16cid:durableId="574433944">
    <w:abstractNumId w:val="11"/>
  </w:num>
  <w:num w:numId="12" w16cid:durableId="989018062">
    <w:abstractNumId w:val="7"/>
  </w:num>
  <w:num w:numId="13" w16cid:durableId="227763026">
    <w:abstractNumId w:val="8"/>
  </w:num>
  <w:num w:numId="14" w16cid:durableId="162475560">
    <w:abstractNumId w:val="18"/>
  </w:num>
  <w:num w:numId="15" w16cid:durableId="833178600">
    <w:abstractNumId w:val="14"/>
  </w:num>
  <w:num w:numId="16" w16cid:durableId="1811706129">
    <w:abstractNumId w:val="16"/>
  </w:num>
  <w:num w:numId="17" w16cid:durableId="1486631038">
    <w:abstractNumId w:val="0"/>
  </w:num>
  <w:num w:numId="18" w16cid:durableId="8918780">
    <w:abstractNumId w:val="15"/>
  </w:num>
  <w:num w:numId="19" w16cid:durableId="856818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8D"/>
    <w:rsid w:val="00004B40"/>
    <w:rsid w:val="000858C7"/>
    <w:rsid w:val="000A1929"/>
    <w:rsid w:val="000B4576"/>
    <w:rsid w:val="00187DCA"/>
    <w:rsid w:val="001A2C83"/>
    <w:rsid w:val="001F4955"/>
    <w:rsid w:val="00207043"/>
    <w:rsid w:val="002B6E0F"/>
    <w:rsid w:val="002C2772"/>
    <w:rsid w:val="002F1B74"/>
    <w:rsid w:val="00311A77"/>
    <w:rsid w:val="00322242"/>
    <w:rsid w:val="00326238"/>
    <w:rsid w:val="00366517"/>
    <w:rsid w:val="0039734C"/>
    <w:rsid w:val="004040A6"/>
    <w:rsid w:val="00415A20"/>
    <w:rsid w:val="004537BC"/>
    <w:rsid w:val="00475EF2"/>
    <w:rsid w:val="00476E57"/>
    <w:rsid w:val="004813CD"/>
    <w:rsid w:val="00502A2A"/>
    <w:rsid w:val="00514A94"/>
    <w:rsid w:val="00516EC7"/>
    <w:rsid w:val="005300C6"/>
    <w:rsid w:val="0054105E"/>
    <w:rsid w:val="00551AE3"/>
    <w:rsid w:val="0055708D"/>
    <w:rsid w:val="0057627B"/>
    <w:rsid w:val="00595433"/>
    <w:rsid w:val="005E50FC"/>
    <w:rsid w:val="005F031D"/>
    <w:rsid w:val="00603C37"/>
    <w:rsid w:val="0062502B"/>
    <w:rsid w:val="0064006E"/>
    <w:rsid w:val="00641EAB"/>
    <w:rsid w:val="00642778"/>
    <w:rsid w:val="006652F8"/>
    <w:rsid w:val="006773EE"/>
    <w:rsid w:val="00683CA7"/>
    <w:rsid w:val="006D6B9B"/>
    <w:rsid w:val="007065A2"/>
    <w:rsid w:val="007212C0"/>
    <w:rsid w:val="00736335"/>
    <w:rsid w:val="0075394C"/>
    <w:rsid w:val="0075651A"/>
    <w:rsid w:val="00781621"/>
    <w:rsid w:val="00793FBE"/>
    <w:rsid w:val="007B04EC"/>
    <w:rsid w:val="007C3B8D"/>
    <w:rsid w:val="007E629D"/>
    <w:rsid w:val="00803B21"/>
    <w:rsid w:val="00814F9C"/>
    <w:rsid w:val="0082656F"/>
    <w:rsid w:val="008C5583"/>
    <w:rsid w:val="00922113"/>
    <w:rsid w:val="0096533A"/>
    <w:rsid w:val="00993AB2"/>
    <w:rsid w:val="009C1EBD"/>
    <w:rsid w:val="009E1EB1"/>
    <w:rsid w:val="00A30EAB"/>
    <w:rsid w:val="00A437F7"/>
    <w:rsid w:val="00A766DE"/>
    <w:rsid w:val="00A84F7C"/>
    <w:rsid w:val="00B10AC6"/>
    <w:rsid w:val="00B264AA"/>
    <w:rsid w:val="00B4380D"/>
    <w:rsid w:val="00B54270"/>
    <w:rsid w:val="00B809C7"/>
    <w:rsid w:val="00BC23B8"/>
    <w:rsid w:val="00BD4DDA"/>
    <w:rsid w:val="00BE6AE2"/>
    <w:rsid w:val="00C071BC"/>
    <w:rsid w:val="00C26820"/>
    <w:rsid w:val="00C57373"/>
    <w:rsid w:val="00C91F1C"/>
    <w:rsid w:val="00CB62F7"/>
    <w:rsid w:val="00D026F2"/>
    <w:rsid w:val="00D33E35"/>
    <w:rsid w:val="00D43E6E"/>
    <w:rsid w:val="00E46524"/>
    <w:rsid w:val="00E57EC2"/>
    <w:rsid w:val="00E9712E"/>
    <w:rsid w:val="00EB4845"/>
    <w:rsid w:val="00ED4315"/>
    <w:rsid w:val="00F0310E"/>
    <w:rsid w:val="00F177FD"/>
    <w:rsid w:val="00F539F4"/>
    <w:rsid w:val="00F914B3"/>
    <w:rsid w:val="00F96814"/>
    <w:rsid w:val="00FA0322"/>
    <w:rsid w:val="00FB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58CB"/>
  <w15:chartTrackingRefBased/>
  <w15:docId w15:val="{3DFB2B52-F72F-4A99-A704-50F0B8CD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373"/>
  </w:style>
  <w:style w:type="paragraph" w:styleId="Heading1">
    <w:name w:val="heading 1"/>
    <w:basedOn w:val="Normal"/>
    <w:next w:val="Normal"/>
    <w:link w:val="Heading1Char"/>
    <w:uiPriority w:val="9"/>
    <w:qFormat/>
    <w:rsid w:val="00557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08D"/>
    <w:rPr>
      <w:rFonts w:eastAsiaTheme="majorEastAsia" w:cstheme="majorBidi"/>
      <w:color w:val="272727" w:themeColor="text1" w:themeTint="D8"/>
    </w:rPr>
  </w:style>
  <w:style w:type="paragraph" w:styleId="Title">
    <w:name w:val="Title"/>
    <w:basedOn w:val="Normal"/>
    <w:next w:val="Normal"/>
    <w:link w:val="TitleChar"/>
    <w:uiPriority w:val="10"/>
    <w:qFormat/>
    <w:rsid w:val="00557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08D"/>
    <w:pPr>
      <w:spacing w:before="160"/>
      <w:jc w:val="center"/>
    </w:pPr>
    <w:rPr>
      <w:i/>
      <w:iCs/>
      <w:color w:val="404040" w:themeColor="text1" w:themeTint="BF"/>
    </w:rPr>
  </w:style>
  <w:style w:type="character" w:customStyle="1" w:styleId="QuoteChar">
    <w:name w:val="Quote Char"/>
    <w:basedOn w:val="DefaultParagraphFont"/>
    <w:link w:val="Quote"/>
    <w:uiPriority w:val="29"/>
    <w:rsid w:val="0055708D"/>
    <w:rPr>
      <w:i/>
      <w:iCs/>
      <w:color w:val="404040" w:themeColor="text1" w:themeTint="BF"/>
    </w:rPr>
  </w:style>
  <w:style w:type="paragraph" w:styleId="ListParagraph">
    <w:name w:val="List Paragraph"/>
    <w:basedOn w:val="Normal"/>
    <w:uiPriority w:val="34"/>
    <w:qFormat/>
    <w:rsid w:val="0055708D"/>
    <w:pPr>
      <w:ind w:left="720"/>
      <w:contextualSpacing/>
    </w:pPr>
  </w:style>
  <w:style w:type="character" w:styleId="IntenseEmphasis">
    <w:name w:val="Intense Emphasis"/>
    <w:basedOn w:val="DefaultParagraphFont"/>
    <w:uiPriority w:val="21"/>
    <w:qFormat/>
    <w:rsid w:val="0055708D"/>
    <w:rPr>
      <w:i/>
      <w:iCs/>
      <w:color w:val="0F4761" w:themeColor="accent1" w:themeShade="BF"/>
    </w:rPr>
  </w:style>
  <w:style w:type="paragraph" w:styleId="IntenseQuote">
    <w:name w:val="Intense Quote"/>
    <w:basedOn w:val="Normal"/>
    <w:next w:val="Normal"/>
    <w:link w:val="IntenseQuoteChar"/>
    <w:uiPriority w:val="30"/>
    <w:qFormat/>
    <w:rsid w:val="00557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08D"/>
    <w:rPr>
      <w:i/>
      <w:iCs/>
      <w:color w:val="0F4761" w:themeColor="accent1" w:themeShade="BF"/>
    </w:rPr>
  </w:style>
  <w:style w:type="character" w:styleId="IntenseReference">
    <w:name w:val="Intense Reference"/>
    <w:basedOn w:val="DefaultParagraphFont"/>
    <w:uiPriority w:val="32"/>
    <w:qFormat/>
    <w:rsid w:val="0055708D"/>
    <w:rPr>
      <w:b/>
      <w:bCs/>
      <w:smallCaps/>
      <w:color w:val="0F4761" w:themeColor="accent1" w:themeShade="BF"/>
      <w:spacing w:val="5"/>
    </w:rPr>
  </w:style>
  <w:style w:type="character" w:styleId="Hyperlink">
    <w:name w:val="Hyperlink"/>
    <w:basedOn w:val="DefaultParagraphFont"/>
    <w:uiPriority w:val="99"/>
    <w:unhideWhenUsed/>
    <w:rsid w:val="0055708D"/>
    <w:rPr>
      <w:color w:val="467886" w:themeColor="hyperlink"/>
      <w:u w:val="single"/>
    </w:rPr>
  </w:style>
  <w:style w:type="character" w:styleId="UnresolvedMention">
    <w:name w:val="Unresolved Mention"/>
    <w:basedOn w:val="DefaultParagraphFont"/>
    <w:uiPriority w:val="99"/>
    <w:semiHidden/>
    <w:unhideWhenUsed/>
    <w:rsid w:val="0055708D"/>
    <w:rPr>
      <w:color w:val="605E5C"/>
      <w:shd w:val="clear" w:color="auto" w:fill="E1DFDD"/>
    </w:rPr>
  </w:style>
  <w:style w:type="paragraph" w:styleId="Header">
    <w:name w:val="header"/>
    <w:basedOn w:val="Normal"/>
    <w:link w:val="HeaderChar"/>
    <w:uiPriority w:val="99"/>
    <w:unhideWhenUsed/>
    <w:rsid w:val="00ED4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315"/>
  </w:style>
  <w:style w:type="paragraph" w:styleId="Footer">
    <w:name w:val="footer"/>
    <w:basedOn w:val="Normal"/>
    <w:link w:val="FooterChar"/>
    <w:uiPriority w:val="99"/>
    <w:unhideWhenUsed/>
    <w:rsid w:val="00ED4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315"/>
  </w:style>
  <w:style w:type="paragraph" w:styleId="Revision">
    <w:name w:val="Revision"/>
    <w:hidden/>
    <w:uiPriority w:val="99"/>
    <w:semiHidden/>
    <w:rsid w:val="0075394C"/>
    <w:pPr>
      <w:spacing w:after="0" w:line="240" w:lineRule="auto"/>
    </w:pPr>
  </w:style>
  <w:style w:type="character" w:styleId="CommentReference">
    <w:name w:val="annotation reference"/>
    <w:basedOn w:val="DefaultParagraphFont"/>
    <w:uiPriority w:val="99"/>
    <w:semiHidden/>
    <w:unhideWhenUsed/>
    <w:rsid w:val="0075394C"/>
    <w:rPr>
      <w:sz w:val="16"/>
      <w:szCs w:val="16"/>
    </w:rPr>
  </w:style>
  <w:style w:type="paragraph" w:styleId="CommentText">
    <w:name w:val="annotation text"/>
    <w:basedOn w:val="Normal"/>
    <w:link w:val="CommentTextChar"/>
    <w:uiPriority w:val="99"/>
    <w:unhideWhenUsed/>
    <w:rsid w:val="0075394C"/>
    <w:pPr>
      <w:spacing w:line="240" w:lineRule="auto"/>
    </w:pPr>
    <w:rPr>
      <w:sz w:val="20"/>
      <w:szCs w:val="20"/>
    </w:rPr>
  </w:style>
  <w:style w:type="character" w:customStyle="1" w:styleId="CommentTextChar">
    <w:name w:val="Comment Text Char"/>
    <w:basedOn w:val="DefaultParagraphFont"/>
    <w:link w:val="CommentText"/>
    <w:uiPriority w:val="99"/>
    <w:rsid w:val="0075394C"/>
    <w:rPr>
      <w:sz w:val="20"/>
      <w:szCs w:val="20"/>
    </w:rPr>
  </w:style>
  <w:style w:type="paragraph" w:styleId="CommentSubject">
    <w:name w:val="annotation subject"/>
    <w:basedOn w:val="CommentText"/>
    <w:next w:val="CommentText"/>
    <w:link w:val="CommentSubjectChar"/>
    <w:uiPriority w:val="99"/>
    <w:semiHidden/>
    <w:unhideWhenUsed/>
    <w:rsid w:val="0075394C"/>
    <w:rPr>
      <w:b/>
      <w:bCs/>
    </w:rPr>
  </w:style>
  <w:style w:type="character" w:customStyle="1" w:styleId="CommentSubjectChar">
    <w:name w:val="Comment Subject Char"/>
    <w:basedOn w:val="CommentTextChar"/>
    <w:link w:val="CommentSubject"/>
    <w:uiPriority w:val="99"/>
    <w:semiHidden/>
    <w:rsid w:val="007539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hiohistory.org/preserving-ohio/federal-state-reviews/project-status-check-for-1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tion106@ohiohistory.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iohistory.org/preserving-ohio/federal-state-reviews/project-status-check-for-1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ction106@ohiohistory.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ction106@ohiohistory.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F572C-FAAC-4D44-A392-2144975E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Grooms</dc:creator>
  <cp:keywords/>
  <dc:description/>
  <cp:lastModifiedBy>Tina Harrah</cp:lastModifiedBy>
  <cp:revision>2</cp:revision>
  <cp:lastPrinted>2024-12-23T14:03:00Z</cp:lastPrinted>
  <dcterms:created xsi:type="dcterms:W3CDTF">2025-05-20T15:33:00Z</dcterms:created>
  <dcterms:modified xsi:type="dcterms:W3CDTF">2025-05-20T15:33:00Z</dcterms:modified>
</cp:coreProperties>
</file>